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F" w:rsidRPr="00E24726" w:rsidRDefault="002F0F5F" w:rsidP="00C72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>ПОЯСНИТЕЛЬНАЯ ЗАПИСКА</w:t>
      </w:r>
    </w:p>
    <w:p w:rsidR="00E24726" w:rsidRDefault="002F0F5F" w:rsidP="00C72DFF">
      <w:pPr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 xml:space="preserve">к проекту закона Кировской области </w:t>
      </w:r>
    </w:p>
    <w:p w:rsidR="00066C2D" w:rsidRPr="00347682" w:rsidRDefault="00066C2D" w:rsidP="00C7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47682">
        <w:rPr>
          <w:b/>
          <w:sz w:val="28"/>
          <w:szCs w:val="28"/>
        </w:rPr>
        <w:t xml:space="preserve">О внесении изменений в Закон Кировской области </w:t>
      </w:r>
    </w:p>
    <w:p w:rsidR="00066C2D" w:rsidRPr="00EB1F50" w:rsidRDefault="00066C2D" w:rsidP="00C72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7682">
        <w:rPr>
          <w:b/>
          <w:sz w:val="28"/>
          <w:szCs w:val="28"/>
        </w:rPr>
        <w:t>«О налоге на имущество организаций в Кировской области»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7F4C" w:rsidRDefault="00E767D2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15F61">
        <w:rPr>
          <w:sz w:val="28"/>
          <w:szCs w:val="28"/>
        </w:rPr>
        <w:t xml:space="preserve">Проект закона Кировской области </w:t>
      </w:r>
      <w:r w:rsidR="00066C2D" w:rsidRPr="00347682">
        <w:rPr>
          <w:sz w:val="28"/>
          <w:szCs w:val="28"/>
        </w:rPr>
        <w:t>«О внесении изменений в Закон Кировской области «О налоге на имущество организаций в Кировской области»</w:t>
      </w:r>
      <w:r w:rsidRPr="00515F61">
        <w:rPr>
          <w:sz w:val="28"/>
          <w:szCs w:val="28"/>
        </w:rPr>
        <w:t xml:space="preserve"> </w:t>
      </w:r>
      <w:r w:rsidR="00DE59BB">
        <w:rPr>
          <w:sz w:val="28"/>
          <w:szCs w:val="28"/>
        </w:rPr>
        <w:t xml:space="preserve">(далее – законопроект) </w:t>
      </w:r>
      <w:r w:rsidR="00FD699F">
        <w:rPr>
          <w:sz w:val="28"/>
          <w:szCs w:val="28"/>
        </w:rPr>
        <w:t>подготовлен</w:t>
      </w:r>
      <w:r w:rsidRPr="00515F61">
        <w:rPr>
          <w:sz w:val="28"/>
          <w:szCs w:val="28"/>
        </w:rPr>
        <w:t xml:space="preserve"> </w:t>
      </w:r>
      <w:r w:rsidR="00E7275B">
        <w:rPr>
          <w:sz w:val="28"/>
          <w:szCs w:val="28"/>
        </w:rPr>
        <w:t>в целях реализации отдельных положений Программы по оздоровлению государственных финансов Кировской области до 2019 года, утвержденной постановлением Правительства Кировской области от 31.03.2017 № 56/182 «Об утверждении Программы по оздоровлению государственных финансов Кировской области до 2019 года»</w:t>
      </w:r>
      <w:r w:rsidR="00DC6F84">
        <w:rPr>
          <w:sz w:val="28"/>
          <w:szCs w:val="28"/>
        </w:rPr>
        <w:t xml:space="preserve"> (далее – Программа</w:t>
      </w:r>
      <w:proofErr w:type="gramEnd"/>
      <w:r w:rsidR="00DC6F84">
        <w:rPr>
          <w:sz w:val="28"/>
          <w:szCs w:val="28"/>
        </w:rPr>
        <w:t>)</w:t>
      </w:r>
      <w:r w:rsidR="00E7275B">
        <w:rPr>
          <w:sz w:val="28"/>
          <w:szCs w:val="28"/>
        </w:rPr>
        <w:t>, а также в связи с уточнением условий применения налоговых преференций, установленных законодательством Кировской области, по налогу на имущество организаций</w:t>
      </w:r>
      <w:r w:rsidR="00C47F4C">
        <w:rPr>
          <w:sz w:val="28"/>
          <w:szCs w:val="28"/>
        </w:rPr>
        <w:t>.</w:t>
      </w:r>
    </w:p>
    <w:p w:rsidR="001E68C2" w:rsidRDefault="00DC6F84" w:rsidP="001B5D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з</w:t>
      </w:r>
      <w:r w:rsidRPr="00105442">
        <w:rPr>
          <w:sz w:val="28"/>
          <w:szCs w:val="28"/>
        </w:rPr>
        <w:t xml:space="preserve">аконопроектом </w:t>
      </w:r>
      <w:r w:rsidR="001E68C2">
        <w:rPr>
          <w:sz w:val="28"/>
          <w:szCs w:val="28"/>
        </w:rPr>
        <w:t>предлагаются следующие изменения</w:t>
      </w:r>
      <w:r w:rsidR="00E357E5">
        <w:rPr>
          <w:sz w:val="28"/>
          <w:szCs w:val="28"/>
        </w:rPr>
        <w:t xml:space="preserve"> с 01 января 2018 года</w:t>
      </w:r>
      <w:r w:rsidR="001E68C2">
        <w:rPr>
          <w:sz w:val="28"/>
          <w:szCs w:val="28"/>
        </w:rPr>
        <w:t>.</w:t>
      </w:r>
    </w:p>
    <w:p w:rsidR="001E68C2" w:rsidRDefault="001E68C2" w:rsidP="001B5D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Предлагается увеличить</w:t>
      </w:r>
      <w:r w:rsidR="00E357E5">
        <w:rPr>
          <w:sz w:val="28"/>
          <w:szCs w:val="28"/>
        </w:rPr>
        <w:t xml:space="preserve"> ставку налога с 1% до 1,5% по объектам недвижимого имущества, налоговая база в отношении которых определяется как кадастровая стоимость</w:t>
      </w:r>
      <w:r>
        <w:rPr>
          <w:sz w:val="28"/>
          <w:szCs w:val="28"/>
        </w:rPr>
        <w:t xml:space="preserve"> </w:t>
      </w:r>
      <w:r w:rsidR="00E357E5">
        <w:rPr>
          <w:sz w:val="28"/>
          <w:szCs w:val="28"/>
        </w:rPr>
        <w:t>– по торговым и административно-деловым центрам и нежилым помещениям, в которых размещаются или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1E68C2" w:rsidRDefault="00E357E5" w:rsidP="001B5D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380 Налогового кодекса Российской Федерации предельная ставка налога установлена в размере 2%.</w:t>
      </w:r>
    </w:p>
    <w:p w:rsidR="00E357E5" w:rsidRDefault="001B5D8C" w:rsidP="001B5D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субъектов Приволжского федерального округа ставка налога в отношении таких объектов в Кировской области самая низкая.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B241E6" w:rsidRPr="001B5D8C" w:rsidTr="00D95220">
        <w:tc>
          <w:tcPr>
            <w:tcW w:w="4928" w:type="dxa"/>
          </w:tcPr>
          <w:p w:rsidR="00B241E6" w:rsidRPr="001B5D8C" w:rsidRDefault="00B241E6" w:rsidP="001B5D8C">
            <w:pPr>
              <w:jc w:val="both"/>
            </w:pPr>
            <w:r>
              <w:t>Субъект Приволжского федерального округа</w:t>
            </w:r>
          </w:p>
        </w:tc>
        <w:tc>
          <w:tcPr>
            <w:tcW w:w="2410" w:type="dxa"/>
          </w:tcPr>
          <w:p w:rsidR="00B241E6" w:rsidRPr="001B5D8C" w:rsidRDefault="00B241E6" w:rsidP="001B5D8C">
            <w:pPr>
              <w:jc w:val="center"/>
            </w:pPr>
            <w:r>
              <w:t>Ставка налога,</w:t>
            </w:r>
            <w:r w:rsidRPr="00B241E6">
              <w:t xml:space="preserve"> </w:t>
            </w:r>
            <w:r>
              <w:t>действующая в 2017 году, %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  <w:r>
              <w:t xml:space="preserve">Ставка налога, планируемая </w:t>
            </w:r>
          </w:p>
          <w:p w:rsidR="00B241E6" w:rsidRDefault="00B241E6" w:rsidP="001B5D8C">
            <w:pPr>
              <w:jc w:val="center"/>
            </w:pPr>
            <w:bookmarkStart w:id="0" w:name="_GoBack"/>
            <w:bookmarkEnd w:id="0"/>
            <w:r>
              <w:t xml:space="preserve">к установлению </w:t>
            </w:r>
          </w:p>
          <w:p w:rsidR="00B241E6" w:rsidRDefault="00B241E6" w:rsidP="001B5D8C">
            <w:pPr>
              <w:jc w:val="center"/>
            </w:pPr>
            <w:r>
              <w:t>с 2018 года, %</w:t>
            </w: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Республика Башкортостан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Удмуртская Республика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1,8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Чувашская республика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Самарская область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1,2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  <w:r>
              <w:t>1,5</w:t>
            </w: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Республика Мордовия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Нижегородская область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Саратовская область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1,5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Республика Татарстан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1,2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  <w:r>
              <w:t>1,8</w:t>
            </w: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Республика Марий Эл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Оренбургская область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Default="00B241E6" w:rsidP="001B5D8C">
            <w:pPr>
              <w:jc w:val="both"/>
            </w:pPr>
            <w:r>
              <w:t>Пензенская область</w:t>
            </w:r>
          </w:p>
        </w:tc>
        <w:tc>
          <w:tcPr>
            <w:tcW w:w="2410" w:type="dxa"/>
          </w:tcPr>
          <w:p w:rsidR="00B241E6" w:rsidRDefault="00B241E6" w:rsidP="001B5D8C">
            <w:pPr>
              <w:jc w:val="center"/>
            </w:pPr>
            <w:r>
              <w:t>2,0</w:t>
            </w:r>
          </w:p>
        </w:tc>
        <w:tc>
          <w:tcPr>
            <w:tcW w:w="2268" w:type="dxa"/>
          </w:tcPr>
          <w:p w:rsidR="00B241E6" w:rsidRDefault="00B241E6" w:rsidP="001B5D8C">
            <w:pPr>
              <w:jc w:val="center"/>
            </w:pPr>
          </w:p>
        </w:tc>
      </w:tr>
      <w:tr w:rsidR="00B241E6" w:rsidRPr="001B5D8C" w:rsidTr="00D95220">
        <w:tc>
          <w:tcPr>
            <w:tcW w:w="4928" w:type="dxa"/>
          </w:tcPr>
          <w:p w:rsidR="00B241E6" w:rsidRPr="001B5D8C" w:rsidRDefault="00B241E6" w:rsidP="001B5D8C">
            <w:pPr>
              <w:jc w:val="both"/>
              <w:rPr>
                <w:b/>
              </w:rPr>
            </w:pPr>
            <w:r w:rsidRPr="001B5D8C">
              <w:rPr>
                <w:b/>
              </w:rPr>
              <w:t>Кировская область</w:t>
            </w:r>
          </w:p>
        </w:tc>
        <w:tc>
          <w:tcPr>
            <w:tcW w:w="2410" w:type="dxa"/>
          </w:tcPr>
          <w:p w:rsidR="00B241E6" w:rsidRPr="001B5D8C" w:rsidRDefault="00B241E6" w:rsidP="001B5D8C">
            <w:pPr>
              <w:jc w:val="center"/>
              <w:rPr>
                <w:b/>
              </w:rPr>
            </w:pPr>
            <w:r w:rsidRPr="001B5D8C">
              <w:rPr>
                <w:b/>
              </w:rPr>
              <w:t>1,0</w:t>
            </w:r>
          </w:p>
        </w:tc>
        <w:tc>
          <w:tcPr>
            <w:tcW w:w="2268" w:type="dxa"/>
          </w:tcPr>
          <w:p w:rsidR="00B241E6" w:rsidRPr="001B5D8C" w:rsidRDefault="00B241E6" w:rsidP="001B5D8C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DC6F84" w:rsidRDefault="00E357E5" w:rsidP="001B5D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Предлагается отменить</w:t>
      </w:r>
      <w:r w:rsidR="00DC6F84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="00DC6F84">
        <w:rPr>
          <w:sz w:val="28"/>
          <w:szCs w:val="28"/>
        </w:rPr>
        <w:t xml:space="preserve"> преференци</w:t>
      </w:r>
      <w:r>
        <w:rPr>
          <w:sz w:val="28"/>
          <w:szCs w:val="28"/>
        </w:rPr>
        <w:t>и</w:t>
      </w:r>
      <w:r w:rsidR="00DC6F84">
        <w:rPr>
          <w:sz w:val="28"/>
          <w:szCs w:val="28"/>
        </w:rPr>
        <w:t xml:space="preserve">, в </w:t>
      </w:r>
      <w:proofErr w:type="gramStart"/>
      <w:r w:rsidR="00DC6F84">
        <w:rPr>
          <w:sz w:val="28"/>
          <w:szCs w:val="28"/>
        </w:rPr>
        <w:t>отношении</w:t>
      </w:r>
      <w:proofErr w:type="gramEnd"/>
      <w:r w:rsidR="00DC6F84">
        <w:rPr>
          <w:sz w:val="28"/>
          <w:szCs w:val="28"/>
        </w:rPr>
        <w:t xml:space="preserve"> следующих категорий налогоплательщиков:</w:t>
      </w:r>
    </w:p>
    <w:p w:rsidR="00DC6F84" w:rsidRDefault="00DC6F84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1C8E">
        <w:rPr>
          <w:sz w:val="28"/>
          <w:szCs w:val="28"/>
        </w:rPr>
        <w:t>частны</w:t>
      </w:r>
      <w:r>
        <w:rPr>
          <w:sz w:val="28"/>
          <w:szCs w:val="28"/>
        </w:rPr>
        <w:t>м</w:t>
      </w:r>
      <w:r w:rsidRPr="009B1C8E">
        <w:rPr>
          <w:sz w:val="28"/>
          <w:szCs w:val="28"/>
        </w:rPr>
        <w:t xml:space="preserve"> инвестор</w:t>
      </w:r>
      <w:r>
        <w:rPr>
          <w:sz w:val="28"/>
          <w:szCs w:val="28"/>
        </w:rPr>
        <w:t>ам</w:t>
      </w:r>
      <w:r w:rsidRPr="009B1C8E">
        <w:rPr>
          <w:sz w:val="28"/>
          <w:szCs w:val="28"/>
        </w:rPr>
        <w:t>, оказывающи</w:t>
      </w:r>
      <w:r>
        <w:rPr>
          <w:sz w:val="28"/>
          <w:szCs w:val="28"/>
        </w:rPr>
        <w:t>м</w:t>
      </w:r>
      <w:r w:rsidRPr="009B1C8E">
        <w:rPr>
          <w:sz w:val="28"/>
          <w:szCs w:val="28"/>
        </w:rPr>
        <w:t xml:space="preserve"> услуги финансово</w:t>
      </w:r>
      <w:r>
        <w:rPr>
          <w:sz w:val="28"/>
          <w:szCs w:val="28"/>
        </w:rPr>
        <w:t xml:space="preserve">й аренды (лизинга),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имущества, используемого для реализации инвестиционных проектов. Льгота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дифференцированной налоговой ставки в размере 1,1%, введенная с 01 января 2007 года, </w:t>
      </w:r>
      <w:r w:rsidRPr="009B1C8E">
        <w:rPr>
          <w:sz w:val="28"/>
          <w:szCs w:val="28"/>
        </w:rPr>
        <w:t>не</w:t>
      </w:r>
      <w:r>
        <w:rPr>
          <w:sz w:val="28"/>
          <w:szCs w:val="28"/>
        </w:rPr>
        <w:t xml:space="preserve"> была</w:t>
      </w:r>
      <w:r w:rsidRPr="009B1C8E">
        <w:rPr>
          <w:sz w:val="28"/>
          <w:szCs w:val="28"/>
        </w:rPr>
        <w:t xml:space="preserve"> востребована</w:t>
      </w:r>
      <w:r>
        <w:rPr>
          <w:sz w:val="28"/>
          <w:szCs w:val="28"/>
        </w:rPr>
        <w:t xml:space="preserve"> налогоплательщиками;</w:t>
      </w:r>
    </w:p>
    <w:p w:rsidR="00DC6F84" w:rsidRDefault="00DC6F84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религиозным организациям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имущества, не используемого для осуществления религиозной деятельности. В отношении имущества, используемого для осуществления религиозной деятельности, религиозные организации освобождены от уплаты налога в соответствии с положениями статьи 381 Налогового кодекса Российской Федерации</w:t>
      </w:r>
      <w:r w:rsidR="00D6619B">
        <w:rPr>
          <w:sz w:val="28"/>
          <w:szCs w:val="28"/>
        </w:rPr>
        <w:t xml:space="preserve"> (в 2016 году льготу применяли 2 организации, сумма </w:t>
      </w:r>
      <w:r w:rsidR="00FD5952">
        <w:rPr>
          <w:sz w:val="28"/>
          <w:szCs w:val="28"/>
        </w:rPr>
        <w:t>льготы составила</w:t>
      </w:r>
      <w:r w:rsidR="00D6619B">
        <w:rPr>
          <w:sz w:val="28"/>
          <w:szCs w:val="28"/>
        </w:rPr>
        <w:t xml:space="preserve"> 17,4 тыс. рублей)</w:t>
      </w:r>
      <w:r>
        <w:rPr>
          <w:sz w:val="28"/>
          <w:szCs w:val="28"/>
        </w:rPr>
        <w:t>;</w:t>
      </w:r>
    </w:p>
    <w:p w:rsidR="00DC6F84" w:rsidRDefault="00DC6F84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санаторно-курортным организациям, организациям, осуществляющим медицинскую реабилитацию</w:t>
      </w:r>
      <w:r w:rsidR="00D6619B">
        <w:rPr>
          <w:sz w:val="28"/>
          <w:szCs w:val="28"/>
        </w:rPr>
        <w:t xml:space="preserve"> (в 2016 году льготу применяли 4 организации:</w:t>
      </w:r>
      <w:proofErr w:type="gramEnd"/>
      <w:r w:rsidR="00D6619B">
        <w:rPr>
          <w:sz w:val="28"/>
          <w:szCs w:val="28"/>
        </w:rPr>
        <w:t xml:space="preserve"> </w:t>
      </w:r>
      <w:proofErr w:type="gramStart"/>
      <w:r w:rsidR="00D6619B">
        <w:rPr>
          <w:sz w:val="28"/>
          <w:szCs w:val="28"/>
        </w:rPr>
        <w:t xml:space="preserve">ФБУ Центр реабилитации фонда социального страхования РФ «Вятские увалы», АО «РЖД-Здоровье», ЗАО «Санаторий Нижне-Ивкино», АО «Санаторий «Митино», сумма </w:t>
      </w:r>
      <w:r w:rsidR="00FD5952">
        <w:rPr>
          <w:sz w:val="28"/>
          <w:szCs w:val="28"/>
        </w:rPr>
        <w:t>льготы составила</w:t>
      </w:r>
      <w:r w:rsidR="00D6619B">
        <w:rPr>
          <w:sz w:val="28"/>
          <w:szCs w:val="28"/>
        </w:rPr>
        <w:t xml:space="preserve"> 24,4 млн. рублей)</w:t>
      </w:r>
      <w:r>
        <w:rPr>
          <w:sz w:val="28"/>
          <w:szCs w:val="28"/>
        </w:rPr>
        <w:t>.</w:t>
      </w:r>
      <w:proofErr w:type="gramEnd"/>
    </w:p>
    <w:p w:rsidR="00500BCF" w:rsidRDefault="00500BCF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0BCF">
        <w:rPr>
          <w:sz w:val="28"/>
          <w:szCs w:val="28"/>
        </w:rPr>
        <w:t xml:space="preserve"> целях предоставления (сохранения) права на применение </w:t>
      </w:r>
      <w:r>
        <w:rPr>
          <w:sz w:val="28"/>
          <w:szCs w:val="28"/>
        </w:rPr>
        <w:t xml:space="preserve">налогоплательщиками налоговых преференций по налогу на имущество </w:t>
      </w:r>
      <w:r w:rsidRPr="00500BC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законопроектом вносятся положения:</w:t>
      </w:r>
    </w:p>
    <w:p w:rsidR="00500BCF" w:rsidRDefault="00500BCF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уточнению </w:t>
      </w:r>
      <w:r w:rsidR="00E7275B" w:rsidRPr="00500BCF">
        <w:rPr>
          <w:sz w:val="28"/>
          <w:szCs w:val="28"/>
        </w:rPr>
        <w:t>поняти</w:t>
      </w:r>
      <w:r>
        <w:rPr>
          <w:sz w:val="28"/>
          <w:szCs w:val="28"/>
        </w:rPr>
        <w:t>я</w:t>
      </w:r>
      <w:r w:rsidR="00E7275B" w:rsidRPr="00500BCF">
        <w:rPr>
          <w:sz w:val="28"/>
          <w:szCs w:val="28"/>
        </w:rPr>
        <w:t xml:space="preserve"> задолженности по платежам в бюджеты бюджетной системы Российской Федерации налогоплательщикам, </w:t>
      </w:r>
      <w:r>
        <w:rPr>
          <w:sz w:val="28"/>
          <w:szCs w:val="28"/>
        </w:rPr>
        <w:t xml:space="preserve">в объем которой не будет включаться </w:t>
      </w:r>
      <w:r w:rsidR="00E7275B" w:rsidRPr="00500BCF">
        <w:rPr>
          <w:sz w:val="28"/>
          <w:szCs w:val="28"/>
        </w:rPr>
        <w:t>отсроченн</w:t>
      </w:r>
      <w:r>
        <w:rPr>
          <w:sz w:val="28"/>
          <w:szCs w:val="28"/>
        </w:rPr>
        <w:t>ая</w:t>
      </w:r>
      <w:r w:rsidR="00E7275B" w:rsidRPr="00500BCF">
        <w:rPr>
          <w:sz w:val="28"/>
          <w:szCs w:val="28"/>
        </w:rPr>
        <w:t xml:space="preserve"> (рассроченн</w:t>
      </w:r>
      <w:r>
        <w:rPr>
          <w:sz w:val="28"/>
          <w:szCs w:val="28"/>
        </w:rPr>
        <w:t>ая</w:t>
      </w:r>
      <w:r w:rsidR="00E7275B" w:rsidRPr="00500BCF">
        <w:rPr>
          <w:sz w:val="28"/>
          <w:szCs w:val="28"/>
        </w:rPr>
        <w:t>), либо приостановленн</w:t>
      </w:r>
      <w:r>
        <w:rPr>
          <w:sz w:val="28"/>
          <w:szCs w:val="28"/>
        </w:rPr>
        <w:t>ая</w:t>
      </w:r>
      <w:r w:rsidR="00E7275B" w:rsidRPr="00500BCF">
        <w:rPr>
          <w:sz w:val="28"/>
          <w:szCs w:val="28"/>
        </w:rPr>
        <w:t xml:space="preserve"> к взысканию задолженность по </w:t>
      </w:r>
      <w:r w:rsidR="007204D3">
        <w:rPr>
          <w:sz w:val="28"/>
          <w:szCs w:val="28"/>
        </w:rPr>
        <w:t xml:space="preserve">налогам, </w:t>
      </w:r>
      <w:r>
        <w:rPr>
          <w:sz w:val="28"/>
          <w:szCs w:val="28"/>
        </w:rPr>
        <w:t>сбора</w:t>
      </w:r>
      <w:r w:rsidR="007204D3">
        <w:rPr>
          <w:sz w:val="28"/>
          <w:szCs w:val="28"/>
        </w:rPr>
        <w:t>м</w:t>
      </w:r>
      <w:r>
        <w:rPr>
          <w:sz w:val="28"/>
          <w:szCs w:val="28"/>
        </w:rPr>
        <w:t xml:space="preserve"> и страховым взносам;</w:t>
      </w:r>
    </w:p>
    <w:p w:rsidR="00500BCF" w:rsidRDefault="00500BCF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допустимости нахождения налогоплательщика в процессе реорганизации в форме слияния, присоединения, преобразования.</w:t>
      </w:r>
    </w:p>
    <w:p w:rsidR="00E7275B" w:rsidRPr="008445CC" w:rsidRDefault="00E7275B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В связи с передачей Федеральной налоговой службе полномочий </w:t>
      </w:r>
      <w:r w:rsidRPr="008445CC">
        <w:rPr>
          <w:sz w:val="28"/>
          <w:szCs w:val="28"/>
        </w:rPr>
        <w:br/>
        <w:t>по администрированию платежей по страховым взносам и введением ежеквартальной отчетности налогу на доходы физических лиц законопроектом предлагается:</w:t>
      </w:r>
    </w:p>
    <w:p w:rsidR="00E7275B" w:rsidRPr="008445CC" w:rsidRDefault="00E7275B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сократить перечень документов, представляемых налогоплательщиками и являющихся основанием для применения </w:t>
      </w:r>
      <w:r>
        <w:rPr>
          <w:sz w:val="28"/>
          <w:szCs w:val="28"/>
        </w:rPr>
        <w:t>налоговых преференций</w:t>
      </w:r>
      <w:r w:rsidRPr="008445CC">
        <w:rPr>
          <w:sz w:val="28"/>
          <w:szCs w:val="28"/>
        </w:rPr>
        <w:t xml:space="preserve">, исключив справки о состоянии расчетов по страховым взносам, пеням </w:t>
      </w:r>
      <w:r>
        <w:rPr>
          <w:sz w:val="28"/>
          <w:szCs w:val="28"/>
        </w:rPr>
        <w:br/>
      </w:r>
      <w:r w:rsidRPr="008445CC">
        <w:rPr>
          <w:sz w:val="28"/>
          <w:szCs w:val="28"/>
        </w:rPr>
        <w:t>и штрафам в Пенсионный фонд Российской Федерации и Фонд социального страхования Российской Федерации;</w:t>
      </w:r>
    </w:p>
    <w:p w:rsidR="00E7275B" w:rsidRPr="008445CC" w:rsidRDefault="00E7275B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45CC">
        <w:rPr>
          <w:sz w:val="28"/>
          <w:szCs w:val="28"/>
        </w:rPr>
        <w:t xml:space="preserve">исключить требование по перечислению (уплате) в полном объеме начисленных и удержанных сумм налога на доходы физических лиц </w:t>
      </w:r>
      <w:r>
        <w:rPr>
          <w:sz w:val="28"/>
          <w:szCs w:val="28"/>
        </w:rPr>
        <w:br/>
      </w:r>
      <w:r w:rsidRPr="008445CC">
        <w:rPr>
          <w:sz w:val="28"/>
          <w:szCs w:val="28"/>
        </w:rPr>
        <w:lastRenderedPageBreak/>
        <w:t xml:space="preserve">по состоянию на 1-е число месяца, следующего за отчетным (налоговым) периодом, поскольку общее требование об отсутствии задолженности по платежам в бюджеты бюджетной системы Российской Федерации установлено положениями статьи </w:t>
      </w:r>
      <w:r>
        <w:rPr>
          <w:sz w:val="28"/>
          <w:szCs w:val="28"/>
        </w:rPr>
        <w:t>2</w:t>
      </w:r>
      <w:r w:rsidRPr="008445CC">
        <w:rPr>
          <w:sz w:val="28"/>
          <w:szCs w:val="28"/>
        </w:rPr>
        <w:t xml:space="preserve"> Закона Кировской области от </w:t>
      </w:r>
      <w:r>
        <w:rPr>
          <w:sz w:val="28"/>
          <w:szCs w:val="28"/>
        </w:rPr>
        <w:t>27.07.2016</w:t>
      </w:r>
      <w:r w:rsidRPr="008445CC">
        <w:rPr>
          <w:sz w:val="28"/>
          <w:szCs w:val="28"/>
        </w:rPr>
        <w:t xml:space="preserve"> № </w:t>
      </w:r>
      <w:r>
        <w:rPr>
          <w:sz w:val="28"/>
          <w:szCs w:val="28"/>
        </w:rPr>
        <w:t>692</w:t>
      </w:r>
      <w:r w:rsidRPr="008445CC">
        <w:rPr>
          <w:sz w:val="28"/>
          <w:szCs w:val="28"/>
        </w:rPr>
        <w:t>-ЗО</w:t>
      </w:r>
      <w:r w:rsidR="001B5D8C">
        <w:rPr>
          <w:sz w:val="28"/>
          <w:szCs w:val="28"/>
        </w:rPr>
        <w:br/>
      </w:r>
      <w:r w:rsidRPr="008445CC">
        <w:rPr>
          <w:sz w:val="28"/>
          <w:szCs w:val="28"/>
        </w:rPr>
        <w:t xml:space="preserve">«О </w:t>
      </w:r>
      <w:r>
        <w:rPr>
          <w:sz w:val="28"/>
          <w:szCs w:val="28"/>
        </w:rPr>
        <w:t>налоге на имущество организаций в Кировской области</w:t>
      </w:r>
      <w:r w:rsidRPr="008445CC">
        <w:rPr>
          <w:sz w:val="28"/>
          <w:szCs w:val="28"/>
        </w:rPr>
        <w:t>».</w:t>
      </w:r>
      <w:proofErr w:type="gramEnd"/>
    </w:p>
    <w:p w:rsidR="00FA5630" w:rsidRDefault="00826BAF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5CED">
        <w:rPr>
          <w:sz w:val="28"/>
          <w:szCs w:val="28"/>
        </w:rPr>
        <w:t xml:space="preserve">В целях </w:t>
      </w:r>
      <w:r w:rsidR="009D052C">
        <w:rPr>
          <w:sz w:val="28"/>
          <w:szCs w:val="28"/>
        </w:rPr>
        <w:t>повышени</w:t>
      </w:r>
      <w:r w:rsidR="00414311">
        <w:rPr>
          <w:sz w:val="28"/>
          <w:szCs w:val="28"/>
        </w:rPr>
        <w:t>я</w:t>
      </w:r>
      <w:r w:rsidR="009D052C">
        <w:rPr>
          <w:sz w:val="28"/>
          <w:szCs w:val="28"/>
        </w:rPr>
        <w:t xml:space="preserve"> эффективности налоговых расходов бюджета </w:t>
      </w:r>
      <w:r w:rsidR="009D052C">
        <w:rPr>
          <w:sz w:val="28"/>
          <w:szCs w:val="28"/>
        </w:rPr>
        <w:br/>
        <w:t xml:space="preserve">и усиления ответственности налогоплательщиков </w:t>
      </w:r>
      <w:r w:rsidR="00754664" w:rsidRPr="00485CED">
        <w:rPr>
          <w:sz w:val="28"/>
          <w:szCs w:val="28"/>
        </w:rPr>
        <w:t>ввод</w:t>
      </w:r>
      <w:r w:rsidR="009D052C">
        <w:rPr>
          <w:sz w:val="28"/>
          <w:szCs w:val="28"/>
        </w:rPr>
        <w:t>я</w:t>
      </w:r>
      <w:r w:rsidR="00754664" w:rsidRPr="00485CED">
        <w:rPr>
          <w:sz w:val="28"/>
          <w:szCs w:val="28"/>
        </w:rPr>
        <w:t>тся дополнительн</w:t>
      </w:r>
      <w:r w:rsidR="009D052C">
        <w:rPr>
          <w:sz w:val="28"/>
          <w:szCs w:val="28"/>
        </w:rPr>
        <w:t>ые условия</w:t>
      </w:r>
      <w:r w:rsidR="00754664" w:rsidRPr="00485CED">
        <w:rPr>
          <w:sz w:val="28"/>
          <w:szCs w:val="28"/>
        </w:rPr>
        <w:t xml:space="preserve"> для применения </w:t>
      </w:r>
      <w:r w:rsidR="00FA5630">
        <w:rPr>
          <w:sz w:val="28"/>
          <w:szCs w:val="28"/>
        </w:rPr>
        <w:t>дифференцированных налоговых ставок, в том числе:</w:t>
      </w:r>
    </w:p>
    <w:p w:rsidR="00FA5630" w:rsidRDefault="00FA5630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организаций-производителей мяса и мясопродуктов, молочных продуктов – пере</w:t>
      </w:r>
      <w:r w:rsidR="00414311">
        <w:rPr>
          <w:sz w:val="28"/>
          <w:szCs w:val="28"/>
        </w:rPr>
        <w:t>ра</w:t>
      </w:r>
      <w:r>
        <w:rPr>
          <w:sz w:val="28"/>
          <w:szCs w:val="28"/>
        </w:rPr>
        <w:t>счет налога по ставке 2,2%</w:t>
      </w:r>
      <w:r w:rsidR="00414311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течение </w:t>
      </w:r>
      <w:r w:rsidR="00E55838">
        <w:rPr>
          <w:sz w:val="28"/>
          <w:szCs w:val="28"/>
        </w:rPr>
        <w:t xml:space="preserve">двух </w:t>
      </w:r>
      <w:r w:rsidR="0085444B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="0085444B">
        <w:rPr>
          <w:sz w:val="28"/>
          <w:szCs w:val="28"/>
        </w:rPr>
        <w:t>налогоплательщик</w:t>
      </w:r>
      <w:r w:rsidR="00E55838">
        <w:rPr>
          <w:sz w:val="28"/>
          <w:szCs w:val="28"/>
        </w:rPr>
        <w:t>ом реализованы или безвозмездно переданы иному юридическому или физическому лицу акции (доли в уставных капиталах, паевых фондах) организации</w:t>
      </w:r>
      <w:r w:rsidR="0085444B">
        <w:rPr>
          <w:sz w:val="28"/>
          <w:szCs w:val="28"/>
        </w:rPr>
        <w:t xml:space="preserve"> </w:t>
      </w:r>
      <w:r w:rsidR="00E55838">
        <w:rPr>
          <w:sz w:val="28"/>
          <w:szCs w:val="28"/>
        </w:rPr>
        <w:t>-</w:t>
      </w:r>
      <w:r w:rsidR="0085444B">
        <w:rPr>
          <w:sz w:val="28"/>
          <w:szCs w:val="28"/>
        </w:rPr>
        <w:t xml:space="preserve"> сельскохозяйственного товаропроизводителя</w:t>
      </w:r>
      <w:r>
        <w:rPr>
          <w:sz w:val="28"/>
          <w:szCs w:val="28"/>
        </w:rPr>
        <w:t>;</w:t>
      </w:r>
    </w:p>
    <w:p w:rsidR="00145E14" w:rsidRDefault="009D052C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 w:rsidR="00485CED" w:rsidRPr="00F61A7F">
        <w:rPr>
          <w:sz w:val="28"/>
          <w:szCs w:val="28"/>
        </w:rPr>
        <w:t xml:space="preserve">ля </w:t>
      </w:r>
      <w:r w:rsidR="00485CED" w:rsidRPr="00F61A7F">
        <w:rPr>
          <w:rFonts w:eastAsiaTheme="minorHAnsi"/>
          <w:sz w:val="28"/>
          <w:szCs w:val="28"/>
          <w:lang w:eastAsia="en-US"/>
        </w:rPr>
        <w:t xml:space="preserve">частных инвесторов, реализующих инвестиционные проекты </w:t>
      </w:r>
      <w:r w:rsidR="00414311">
        <w:rPr>
          <w:rFonts w:eastAsiaTheme="minorHAnsi"/>
          <w:sz w:val="28"/>
          <w:szCs w:val="28"/>
          <w:lang w:eastAsia="en-US"/>
        </w:rPr>
        <w:br/>
      </w:r>
      <w:r w:rsidR="00485CED" w:rsidRPr="00F61A7F">
        <w:rPr>
          <w:rFonts w:eastAsiaTheme="minorHAnsi"/>
          <w:sz w:val="28"/>
          <w:szCs w:val="28"/>
          <w:lang w:eastAsia="en-US"/>
        </w:rPr>
        <w:t>на территории Кировской области</w:t>
      </w:r>
      <w:r w:rsidR="00485CED" w:rsidRPr="00F61A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‒ установление </w:t>
      </w:r>
      <w:r w:rsidR="003605A7">
        <w:rPr>
          <w:sz w:val="28"/>
          <w:szCs w:val="28"/>
        </w:rPr>
        <w:t xml:space="preserve">критерия </w:t>
      </w:r>
      <w:r w:rsidR="00414311">
        <w:rPr>
          <w:sz w:val="28"/>
          <w:szCs w:val="28"/>
        </w:rPr>
        <w:t>по</w:t>
      </w:r>
      <w:r w:rsidR="003605A7">
        <w:rPr>
          <w:sz w:val="28"/>
          <w:szCs w:val="28"/>
        </w:rPr>
        <w:t xml:space="preserve"> объему</w:t>
      </w:r>
      <w:r w:rsidR="00F63424">
        <w:rPr>
          <w:sz w:val="28"/>
          <w:szCs w:val="28"/>
        </w:rPr>
        <w:t xml:space="preserve"> затрат </w:t>
      </w:r>
      <w:r w:rsidR="00F63424" w:rsidRPr="00F61A7F">
        <w:rPr>
          <w:sz w:val="28"/>
          <w:szCs w:val="28"/>
        </w:rPr>
        <w:t>на достройку (дооборудование, реконструкцию, модернизацию, техническое п</w:t>
      </w:r>
      <w:r w:rsidR="00F63424">
        <w:rPr>
          <w:sz w:val="28"/>
          <w:szCs w:val="28"/>
        </w:rPr>
        <w:t>еревооружение</w:t>
      </w:r>
      <w:r w:rsidR="003605A7">
        <w:rPr>
          <w:sz w:val="28"/>
          <w:szCs w:val="28"/>
        </w:rPr>
        <w:t>)</w:t>
      </w:r>
      <w:r w:rsidR="00F63424">
        <w:rPr>
          <w:sz w:val="28"/>
          <w:szCs w:val="28"/>
        </w:rPr>
        <w:t xml:space="preserve"> основных средств, предназначенных для реализации инвестиционных проектов, </w:t>
      </w:r>
      <w:r w:rsidR="003605A7">
        <w:rPr>
          <w:sz w:val="28"/>
          <w:szCs w:val="28"/>
        </w:rPr>
        <w:t xml:space="preserve">увеличивающих первоначальную стоимость каждого объекта основных средств </w:t>
      </w:r>
      <w:r w:rsidR="00F63424">
        <w:rPr>
          <w:sz w:val="28"/>
          <w:szCs w:val="28"/>
        </w:rPr>
        <w:t>на 50 процентов</w:t>
      </w:r>
      <w:r w:rsidR="003605A7">
        <w:rPr>
          <w:sz w:val="28"/>
          <w:szCs w:val="28"/>
        </w:rPr>
        <w:t xml:space="preserve"> и более от его остаточной стоимости (или на сумму более 100 тыс. рублей если амортизационные отчисления полностью погасили первоначальную стоимость объекта</w:t>
      </w:r>
      <w:proofErr w:type="gramEnd"/>
      <w:r w:rsidR="003605A7">
        <w:rPr>
          <w:sz w:val="28"/>
          <w:szCs w:val="28"/>
        </w:rPr>
        <w:t xml:space="preserve"> основных средств)</w:t>
      </w:r>
      <w:r w:rsidR="00F61A7F" w:rsidRPr="00F61A7F">
        <w:rPr>
          <w:rFonts w:eastAsiaTheme="minorHAnsi"/>
          <w:sz w:val="28"/>
          <w:szCs w:val="28"/>
          <w:lang w:eastAsia="en-US"/>
        </w:rPr>
        <w:t>.</w:t>
      </w:r>
    </w:p>
    <w:p w:rsidR="00DC6F84" w:rsidRDefault="006702F4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45E14" w:rsidRPr="009B1C8E">
        <w:rPr>
          <w:sz w:val="28"/>
          <w:szCs w:val="28"/>
        </w:rPr>
        <w:t xml:space="preserve">законопроектом </w:t>
      </w:r>
      <w:r w:rsidR="00CF66DA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положения </w:t>
      </w:r>
      <w:r w:rsidR="00DC6F84">
        <w:rPr>
          <w:sz w:val="28"/>
          <w:szCs w:val="28"/>
        </w:rPr>
        <w:t>редакционного характера:</w:t>
      </w:r>
    </w:p>
    <w:p w:rsidR="00DC6F84" w:rsidRDefault="00DC6F84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приводится в соответствие с положениями статьи 378.2 Налогового кодекса Российской Федерации характеристика объектов недвижимого имущества, налоговая база в отношении которых определяется как кадастровая стоимость;</w:t>
      </w:r>
    </w:p>
    <w:p w:rsidR="00145E14" w:rsidRPr="009B1C8E" w:rsidRDefault="0072208E" w:rsidP="001B5D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45E14" w:rsidRPr="009B1C8E">
        <w:rPr>
          <w:sz w:val="28"/>
          <w:szCs w:val="28"/>
        </w:rPr>
        <w:t xml:space="preserve"> налогоплательщиков,</w:t>
      </w:r>
      <w:r>
        <w:rPr>
          <w:sz w:val="28"/>
          <w:szCs w:val="28"/>
        </w:rPr>
        <w:t xml:space="preserve"> </w:t>
      </w:r>
      <w:r w:rsidRPr="009B1C8E">
        <w:rPr>
          <w:sz w:val="28"/>
          <w:szCs w:val="28"/>
        </w:rPr>
        <w:t xml:space="preserve">не уплачивающих авансовые платежи по </w:t>
      </w:r>
      <w:r>
        <w:rPr>
          <w:sz w:val="28"/>
          <w:szCs w:val="28"/>
        </w:rPr>
        <w:t>налогу (при исчисленной сумме налога исходя из среднегодовой стоимости за предыдущий налоговый период менее 10 тыс. рублей)</w:t>
      </w:r>
      <w:r w:rsidR="00145E14" w:rsidRPr="009B1C8E">
        <w:rPr>
          <w:sz w:val="28"/>
          <w:szCs w:val="28"/>
        </w:rPr>
        <w:t xml:space="preserve">, </w:t>
      </w:r>
      <w:r w:rsidR="00186886">
        <w:rPr>
          <w:sz w:val="28"/>
          <w:szCs w:val="28"/>
        </w:rPr>
        <w:t>исключается обязанность</w:t>
      </w:r>
      <w:r w:rsidR="00145E14" w:rsidRPr="009B1C8E">
        <w:rPr>
          <w:sz w:val="28"/>
          <w:szCs w:val="28"/>
        </w:rPr>
        <w:t xml:space="preserve"> представления налоговых расчетов в течение налогового периода</w:t>
      </w:r>
      <w:r w:rsidR="00DC6F84" w:rsidRPr="00DC6F84">
        <w:rPr>
          <w:sz w:val="28"/>
          <w:szCs w:val="28"/>
        </w:rPr>
        <w:t xml:space="preserve"> </w:t>
      </w:r>
      <w:r w:rsidR="00DC6F84">
        <w:rPr>
          <w:sz w:val="28"/>
          <w:szCs w:val="28"/>
        </w:rPr>
        <w:t xml:space="preserve">в </w:t>
      </w:r>
      <w:r w:rsidR="00DC6F84" w:rsidRPr="009B1C8E">
        <w:rPr>
          <w:sz w:val="28"/>
          <w:szCs w:val="28"/>
        </w:rPr>
        <w:t xml:space="preserve">целях </w:t>
      </w:r>
      <w:r w:rsidR="00DC6F84">
        <w:rPr>
          <w:sz w:val="28"/>
          <w:szCs w:val="28"/>
        </w:rPr>
        <w:t>повышения эффективности налогового администрирования</w:t>
      </w:r>
      <w:r w:rsidR="00145E14" w:rsidRPr="009B1C8E">
        <w:rPr>
          <w:sz w:val="28"/>
          <w:szCs w:val="28"/>
        </w:rPr>
        <w:t>.</w:t>
      </w:r>
    </w:p>
    <w:p w:rsidR="00D5675A" w:rsidRDefault="00D5675A" w:rsidP="001B5D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675A" w:rsidRDefault="00D5675A" w:rsidP="001B5D8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F0F5F" w:rsidRDefault="00E92DB0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3E0F">
        <w:rPr>
          <w:sz w:val="28"/>
          <w:szCs w:val="28"/>
        </w:rPr>
        <w:t xml:space="preserve">инистр </w:t>
      </w:r>
      <w:r w:rsidR="002F0F5F">
        <w:rPr>
          <w:sz w:val="28"/>
          <w:szCs w:val="28"/>
        </w:rPr>
        <w:t>финансов</w:t>
      </w:r>
    </w:p>
    <w:p w:rsidR="00F10D42" w:rsidRDefault="002F0F5F" w:rsidP="00E92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                                                                   </w:t>
      </w:r>
      <w:r w:rsidR="00E92DB0">
        <w:rPr>
          <w:sz w:val="28"/>
          <w:szCs w:val="28"/>
        </w:rPr>
        <w:t xml:space="preserve">    Л</w:t>
      </w:r>
      <w:r w:rsidR="004F6670">
        <w:rPr>
          <w:sz w:val="28"/>
          <w:szCs w:val="28"/>
        </w:rPr>
        <w:t>.</w:t>
      </w:r>
      <w:r w:rsidR="00E92DB0">
        <w:rPr>
          <w:sz w:val="28"/>
          <w:szCs w:val="28"/>
        </w:rPr>
        <w:t>А</w:t>
      </w:r>
      <w:r w:rsidR="004F6670">
        <w:rPr>
          <w:sz w:val="28"/>
          <w:szCs w:val="28"/>
        </w:rPr>
        <w:t xml:space="preserve">. </w:t>
      </w:r>
      <w:proofErr w:type="spellStart"/>
      <w:r w:rsidR="00E92DB0">
        <w:rPr>
          <w:sz w:val="28"/>
          <w:szCs w:val="28"/>
        </w:rPr>
        <w:t>Маковеева</w:t>
      </w:r>
      <w:proofErr w:type="spellEnd"/>
    </w:p>
    <w:p w:rsidR="00D5675A" w:rsidRDefault="00D5675A" w:rsidP="00E92DB0">
      <w:pPr>
        <w:autoSpaceDE w:val="0"/>
        <w:autoSpaceDN w:val="0"/>
        <w:adjustRightInd w:val="0"/>
        <w:jc w:val="both"/>
      </w:pPr>
    </w:p>
    <w:sectPr w:rsidR="00D5675A" w:rsidSect="00DB1471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31" w:rsidRDefault="00793631" w:rsidP="009560E4">
      <w:r>
        <w:separator/>
      </w:r>
    </w:p>
  </w:endnote>
  <w:endnote w:type="continuationSeparator" w:id="0">
    <w:p w:rsidR="00793631" w:rsidRDefault="00793631" w:rsidP="0095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31" w:rsidRDefault="00793631" w:rsidP="009560E4">
      <w:r>
        <w:separator/>
      </w:r>
    </w:p>
  </w:footnote>
  <w:footnote w:type="continuationSeparator" w:id="0">
    <w:p w:rsidR="00793631" w:rsidRDefault="00793631" w:rsidP="0095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751"/>
      <w:docPartObj>
        <w:docPartGallery w:val="Page Numbers (Top of Page)"/>
        <w:docPartUnique/>
      </w:docPartObj>
    </w:sdtPr>
    <w:sdtEndPr/>
    <w:sdtContent>
      <w:p w:rsidR="00CA1D4B" w:rsidRDefault="00C72D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D4B" w:rsidRDefault="00CA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154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6C2D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2C3D"/>
    <w:rsid w:val="000D3A6C"/>
    <w:rsid w:val="000D420C"/>
    <w:rsid w:val="000D4D99"/>
    <w:rsid w:val="000D51E4"/>
    <w:rsid w:val="000D524E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0CF"/>
    <w:rsid w:val="0010525F"/>
    <w:rsid w:val="00105442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E14"/>
    <w:rsid w:val="00145F33"/>
    <w:rsid w:val="00147101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5E6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6886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5D8C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801"/>
    <w:rsid w:val="001E3E71"/>
    <w:rsid w:val="001E5724"/>
    <w:rsid w:val="001E68C2"/>
    <w:rsid w:val="001E74DC"/>
    <w:rsid w:val="001F0159"/>
    <w:rsid w:val="001F04BB"/>
    <w:rsid w:val="001F065C"/>
    <w:rsid w:val="001F1826"/>
    <w:rsid w:val="001F2CB7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5BC3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4794B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CF"/>
    <w:rsid w:val="003174FE"/>
    <w:rsid w:val="0032044A"/>
    <w:rsid w:val="00321EF8"/>
    <w:rsid w:val="00322D47"/>
    <w:rsid w:val="003257AC"/>
    <w:rsid w:val="00325F3D"/>
    <w:rsid w:val="0032679D"/>
    <w:rsid w:val="0032681A"/>
    <w:rsid w:val="00331B41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5A7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447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07661"/>
    <w:rsid w:val="00410743"/>
    <w:rsid w:val="00411D7E"/>
    <w:rsid w:val="004129CE"/>
    <w:rsid w:val="00412C2A"/>
    <w:rsid w:val="0041377C"/>
    <w:rsid w:val="00414311"/>
    <w:rsid w:val="004147E7"/>
    <w:rsid w:val="004152FF"/>
    <w:rsid w:val="004164F1"/>
    <w:rsid w:val="00416F63"/>
    <w:rsid w:val="00420393"/>
    <w:rsid w:val="0042317A"/>
    <w:rsid w:val="0042368C"/>
    <w:rsid w:val="00423787"/>
    <w:rsid w:val="00423FF4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569EB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468"/>
    <w:rsid w:val="004771CD"/>
    <w:rsid w:val="00480D5B"/>
    <w:rsid w:val="004825D4"/>
    <w:rsid w:val="00482D30"/>
    <w:rsid w:val="00482EA5"/>
    <w:rsid w:val="00485CED"/>
    <w:rsid w:val="004860E4"/>
    <w:rsid w:val="00491D2D"/>
    <w:rsid w:val="004929F0"/>
    <w:rsid w:val="004951EA"/>
    <w:rsid w:val="004956CC"/>
    <w:rsid w:val="00496870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283"/>
    <w:rsid w:val="0050048A"/>
    <w:rsid w:val="00500BCF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372"/>
    <w:rsid w:val="00523495"/>
    <w:rsid w:val="00523499"/>
    <w:rsid w:val="005265C7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37FD9"/>
    <w:rsid w:val="005401FC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513B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5CC0"/>
    <w:rsid w:val="005862E4"/>
    <w:rsid w:val="005873C6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46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5F7C55"/>
    <w:rsid w:val="00600E83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1F49"/>
    <w:rsid w:val="00653495"/>
    <w:rsid w:val="006544B9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02F4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5F75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04D3"/>
    <w:rsid w:val="0072208E"/>
    <w:rsid w:val="00722533"/>
    <w:rsid w:val="00722B68"/>
    <w:rsid w:val="00722BB6"/>
    <w:rsid w:val="007237A6"/>
    <w:rsid w:val="00723C70"/>
    <w:rsid w:val="0072505B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664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AFB"/>
    <w:rsid w:val="00787D08"/>
    <w:rsid w:val="007901F1"/>
    <w:rsid w:val="007917FD"/>
    <w:rsid w:val="00791C22"/>
    <w:rsid w:val="007928C5"/>
    <w:rsid w:val="00793631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771C"/>
    <w:rsid w:val="007E7B2B"/>
    <w:rsid w:val="007E7C46"/>
    <w:rsid w:val="007F3939"/>
    <w:rsid w:val="007F3CDF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6BAF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44B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0B8B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6FF6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168F"/>
    <w:rsid w:val="0095290B"/>
    <w:rsid w:val="00953885"/>
    <w:rsid w:val="00953DCD"/>
    <w:rsid w:val="00954DB9"/>
    <w:rsid w:val="0095596B"/>
    <w:rsid w:val="009559F9"/>
    <w:rsid w:val="009560E4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85A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1C8E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3E0F"/>
    <w:rsid w:val="009C41E3"/>
    <w:rsid w:val="009C4CE0"/>
    <w:rsid w:val="009C5EB1"/>
    <w:rsid w:val="009C6487"/>
    <w:rsid w:val="009C64D5"/>
    <w:rsid w:val="009C73B8"/>
    <w:rsid w:val="009C789B"/>
    <w:rsid w:val="009C79EF"/>
    <w:rsid w:val="009D052C"/>
    <w:rsid w:val="009D0AC2"/>
    <w:rsid w:val="009D0C69"/>
    <w:rsid w:val="009D1EF3"/>
    <w:rsid w:val="009D272F"/>
    <w:rsid w:val="009D2756"/>
    <w:rsid w:val="009D4020"/>
    <w:rsid w:val="009D4E94"/>
    <w:rsid w:val="009D4F5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D10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1E07"/>
    <w:rsid w:val="00A122D4"/>
    <w:rsid w:val="00A12C7F"/>
    <w:rsid w:val="00A142D0"/>
    <w:rsid w:val="00A15D24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39EA"/>
    <w:rsid w:val="00A24EC7"/>
    <w:rsid w:val="00A24EF2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57227"/>
    <w:rsid w:val="00A60E73"/>
    <w:rsid w:val="00A6216D"/>
    <w:rsid w:val="00A62B92"/>
    <w:rsid w:val="00A6361F"/>
    <w:rsid w:val="00A639C4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D92"/>
    <w:rsid w:val="00A84964"/>
    <w:rsid w:val="00A84C36"/>
    <w:rsid w:val="00A86700"/>
    <w:rsid w:val="00A8754F"/>
    <w:rsid w:val="00A87C5A"/>
    <w:rsid w:val="00A9025A"/>
    <w:rsid w:val="00A90663"/>
    <w:rsid w:val="00A90A7F"/>
    <w:rsid w:val="00A90E7A"/>
    <w:rsid w:val="00A91CE3"/>
    <w:rsid w:val="00A91E9C"/>
    <w:rsid w:val="00A92023"/>
    <w:rsid w:val="00A93096"/>
    <w:rsid w:val="00A937BD"/>
    <w:rsid w:val="00AA0156"/>
    <w:rsid w:val="00AA0664"/>
    <w:rsid w:val="00AA104B"/>
    <w:rsid w:val="00AA1090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5EC8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4ACF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830"/>
    <w:rsid w:val="00B14FDC"/>
    <w:rsid w:val="00B15BA5"/>
    <w:rsid w:val="00B161C2"/>
    <w:rsid w:val="00B21586"/>
    <w:rsid w:val="00B22DAA"/>
    <w:rsid w:val="00B23624"/>
    <w:rsid w:val="00B23E98"/>
    <w:rsid w:val="00B241E6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3848"/>
    <w:rsid w:val="00B840CA"/>
    <w:rsid w:val="00B8418E"/>
    <w:rsid w:val="00B847C8"/>
    <w:rsid w:val="00B90A6E"/>
    <w:rsid w:val="00B90E10"/>
    <w:rsid w:val="00B9728C"/>
    <w:rsid w:val="00B97883"/>
    <w:rsid w:val="00BA007C"/>
    <w:rsid w:val="00BA1139"/>
    <w:rsid w:val="00BA34D3"/>
    <w:rsid w:val="00BA45FA"/>
    <w:rsid w:val="00BA5695"/>
    <w:rsid w:val="00BA6CFD"/>
    <w:rsid w:val="00BA73D9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579"/>
    <w:rsid w:val="00BD4842"/>
    <w:rsid w:val="00BD4E3B"/>
    <w:rsid w:val="00BD50E0"/>
    <w:rsid w:val="00BD7FA6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BF7733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2937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90C"/>
    <w:rsid w:val="00C31264"/>
    <w:rsid w:val="00C31F26"/>
    <w:rsid w:val="00C338F2"/>
    <w:rsid w:val="00C34C55"/>
    <w:rsid w:val="00C3598C"/>
    <w:rsid w:val="00C35A1B"/>
    <w:rsid w:val="00C35E7E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4C"/>
    <w:rsid w:val="00C47FE4"/>
    <w:rsid w:val="00C51A3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DFF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0D04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7437"/>
    <w:rsid w:val="00CA0982"/>
    <w:rsid w:val="00CA1AA4"/>
    <w:rsid w:val="00CA1D4B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7B"/>
    <w:rsid w:val="00CC070E"/>
    <w:rsid w:val="00CC0817"/>
    <w:rsid w:val="00CC1990"/>
    <w:rsid w:val="00CC28D9"/>
    <w:rsid w:val="00CC293D"/>
    <w:rsid w:val="00CC3E94"/>
    <w:rsid w:val="00CC3EC3"/>
    <w:rsid w:val="00CC414E"/>
    <w:rsid w:val="00CC4159"/>
    <w:rsid w:val="00CC5705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28D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B96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662C"/>
    <w:rsid w:val="00CF66DA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57BE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75A"/>
    <w:rsid w:val="00D56CDF"/>
    <w:rsid w:val="00D6097D"/>
    <w:rsid w:val="00D60E42"/>
    <w:rsid w:val="00D61D35"/>
    <w:rsid w:val="00D63E8E"/>
    <w:rsid w:val="00D63F3C"/>
    <w:rsid w:val="00D64590"/>
    <w:rsid w:val="00D65872"/>
    <w:rsid w:val="00D6619B"/>
    <w:rsid w:val="00D6690B"/>
    <w:rsid w:val="00D66F54"/>
    <w:rsid w:val="00D67799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2A1F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220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C6F84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1FB4"/>
    <w:rsid w:val="00DE24B7"/>
    <w:rsid w:val="00DE4A53"/>
    <w:rsid w:val="00DE59BB"/>
    <w:rsid w:val="00DE70A8"/>
    <w:rsid w:val="00DE7BE9"/>
    <w:rsid w:val="00DF0A4F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1D90"/>
    <w:rsid w:val="00E339FD"/>
    <w:rsid w:val="00E357E5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5838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275B"/>
    <w:rsid w:val="00E73024"/>
    <w:rsid w:val="00E73EE4"/>
    <w:rsid w:val="00E74107"/>
    <w:rsid w:val="00E743F0"/>
    <w:rsid w:val="00E7599A"/>
    <w:rsid w:val="00E767D2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2DB0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54F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A7F"/>
    <w:rsid w:val="00F62679"/>
    <w:rsid w:val="00F63424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4F34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5630"/>
    <w:rsid w:val="00FA63BC"/>
    <w:rsid w:val="00FA7437"/>
    <w:rsid w:val="00FB1233"/>
    <w:rsid w:val="00FB1EEA"/>
    <w:rsid w:val="00FB1FEC"/>
    <w:rsid w:val="00FC0682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5952"/>
    <w:rsid w:val="00FD699F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B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BAC2-840E-430D-AFA2-DF4A90B7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35</cp:revision>
  <cp:lastPrinted>2017-11-09T06:40:00Z</cp:lastPrinted>
  <dcterms:created xsi:type="dcterms:W3CDTF">2016-05-20T13:38:00Z</dcterms:created>
  <dcterms:modified xsi:type="dcterms:W3CDTF">2017-11-13T06:35:00Z</dcterms:modified>
</cp:coreProperties>
</file>