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D1C" w:rsidRPr="0084789B" w:rsidRDefault="00042D1C" w:rsidP="0084789B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84789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042D1C" w:rsidRPr="0084789B" w:rsidRDefault="00042D1C" w:rsidP="0084789B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4789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 проекту Закона Кировской области</w:t>
      </w:r>
    </w:p>
    <w:p w:rsidR="00042D1C" w:rsidRPr="0084789B" w:rsidRDefault="00042D1C" w:rsidP="0084789B">
      <w:pPr>
        <w:tabs>
          <w:tab w:val="left" w:pos="8647"/>
        </w:tabs>
        <w:spacing w:after="0" w:line="240" w:lineRule="auto"/>
        <w:ind w:left="851" w:right="707"/>
        <w:jc w:val="center"/>
        <w:rPr>
          <w:rFonts w:ascii="Times New Roman" w:hAnsi="Times New Roman" w:cs="Times New Roman"/>
          <w:b/>
          <w:bCs/>
          <w:snapToGrid w:val="0"/>
          <w:sz w:val="28"/>
          <w:szCs w:val="28"/>
          <w:lang w:eastAsia="ru-RU"/>
        </w:rPr>
      </w:pPr>
      <w:r w:rsidRPr="0084789B">
        <w:rPr>
          <w:rFonts w:ascii="Times New Roman" w:hAnsi="Times New Roman" w:cs="Times New Roman"/>
          <w:b/>
          <w:bCs/>
          <w:snapToGrid w:val="0"/>
          <w:sz w:val="28"/>
          <w:szCs w:val="28"/>
          <w:lang w:eastAsia="ru-RU"/>
        </w:rPr>
        <w:t xml:space="preserve">«О внесении изменений в Закон Кировской области </w:t>
      </w:r>
    </w:p>
    <w:p w:rsidR="00042D1C" w:rsidRPr="0084789B" w:rsidRDefault="00042D1C" w:rsidP="0084789B">
      <w:pPr>
        <w:tabs>
          <w:tab w:val="left" w:pos="8647"/>
        </w:tabs>
        <w:spacing w:after="0" w:line="240" w:lineRule="auto"/>
        <w:ind w:left="851" w:right="707"/>
        <w:jc w:val="center"/>
        <w:rPr>
          <w:rFonts w:ascii="Times New Roman" w:hAnsi="Times New Roman" w:cs="Times New Roman"/>
          <w:b/>
          <w:bCs/>
          <w:snapToGrid w:val="0"/>
          <w:sz w:val="28"/>
          <w:szCs w:val="28"/>
          <w:lang w:eastAsia="ru-RU"/>
        </w:rPr>
      </w:pPr>
      <w:r w:rsidRPr="0084789B">
        <w:rPr>
          <w:rFonts w:ascii="Times New Roman" w:hAnsi="Times New Roman" w:cs="Times New Roman"/>
          <w:b/>
          <w:bCs/>
          <w:snapToGrid w:val="0"/>
          <w:sz w:val="28"/>
          <w:szCs w:val="28"/>
          <w:lang w:eastAsia="ru-RU"/>
        </w:rPr>
        <w:t xml:space="preserve">«О бесплатной юридической помощи в Кировской области» </w:t>
      </w:r>
    </w:p>
    <w:p w:rsidR="00042D1C" w:rsidRPr="0084789B" w:rsidRDefault="00042D1C" w:rsidP="008478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2D1C" w:rsidRDefault="00042D1C" w:rsidP="008478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Проект закона области </w:t>
      </w:r>
      <w:r w:rsidRPr="0084789B">
        <w:rPr>
          <w:rFonts w:ascii="Times New Roman" w:hAnsi="Times New Roman" w:cs="Times New Roman"/>
          <w:sz w:val="28"/>
          <w:szCs w:val="28"/>
          <w:lang w:eastAsia="ru-RU"/>
        </w:rPr>
        <w:t xml:space="preserve">«О внесении изменений в Закон Кировской области «О бесплатной юридической помощи в Кировской области»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подготовлен в связи с </w:t>
      </w:r>
      <w:r w:rsidRPr="0084789B">
        <w:rPr>
          <w:rFonts w:ascii="Times New Roman" w:hAnsi="Times New Roman" w:cs="Times New Roman"/>
          <w:sz w:val="28"/>
          <w:szCs w:val="28"/>
          <w:lang w:eastAsia="ru-RU"/>
        </w:rPr>
        <w:t xml:space="preserve">необходимостью расширения перечня категорий граждан, имеющих право на оказание бесплатной юридической помощи. </w:t>
      </w:r>
    </w:p>
    <w:p w:rsidR="00042D1C" w:rsidRDefault="00042D1C" w:rsidP="008478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789B">
        <w:rPr>
          <w:rFonts w:ascii="Times New Roman" w:hAnsi="Times New Roman" w:cs="Times New Roman"/>
          <w:sz w:val="28"/>
          <w:szCs w:val="28"/>
          <w:lang w:eastAsia="ru-RU"/>
        </w:rPr>
        <w:t>В целях дальнейшей реальной востребованности социальной поддержки населения в виде оказания бесплатной юридической помощи тем категориям граждан, которые наиболее в ней нуждаются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84789B">
        <w:rPr>
          <w:rFonts w:ascii="Times New Roman" w:hAnsi="Times New Roman" w:cs="Times New Roman"/>
          <w:sz w:val="28"/>
          <w:szCs w:val="28"/>
          <w:lang w:eastAsia="ru-RU"/>
        </w:rPr>
        <w:t xml:space="preserve"> необходимо расширить перечень категорий граждан, имеющих право на получение бесплатной юридической помощи за счет включения тех граждан, среднедушевой доход семей которых ниже двукратной величины прожиточного минимума на душу населения, установленного в Кировской области в соответствии с законодательством Российской Федерации, а также одиноко проживающих граждан, доходы которых ниже указанной величины. </w:t>
      </w:r>
    </w:p>
    <w:p w:rsidR="00042D1C" w:rsidRPr="0084789B" w:rsidRDefault="00042D1C" w:rsidP="008478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Предлагается </w:t>
      </w:r>
      <w:r w:rsidRPr="0084789B">
        <w:rPr>
          <w:rFonts w:ascii="Times New Roman" w:hAnsi="Times New Roman" w:cs="Times New Roman"/>
          <w:sz w:val="28"/>
          <w:szCs w:val="28"/>
          <w:lang w:eastAsia="ru-RU"/>
        </w:rPr>
        <w:t>дополнительно к предусмотренным видам оказания бесплатной юридической помощи на территории Кировской области предоставить категориям граждан, указанным в Законе Кировской об</w:t>
      </w:r>
      <w:r>
        <w:rPr>
          <w:rFonts w:ascii="Times New Roman" w:hAnsi="Times New Roman" w:cs="Times New Roman"/>
          <w:sz w:val="28"/>
          <w:szCs w:val="28"/>
          <w:lang w:eastAsia="ru-RU"/>
        </w:rPr>
        <w:t>ласти от 22.02.2011</w:t>
      </w:r>
      <w:r w:rsidRPr="0084789B">
        <w:rPr>
          <w:rFonts w:ascii="Times New Roman" w:hAnsi="Times New Roman" w:cs="Times New Roman"/>
          <w:sz w:val="28"/>
          <w:szCs w:val="28"/>
          <w:lang w:eastAsia="ru-RU"/>
        </w:rPr>
        <w:t xml:space="preserve"> № 607-ЗО «О бесплатной юридической помощи в Кировской области», оказание бесплатной юридической помощи в виде составления заявлений, жалоб, ходатайств и других документов правового характера, а также представления интересов гражданина в судах, государственных и муниципальных органах, организациях.</w:t>
      </w:r>
    </w:p>
    <w:p w:rsidR="00042D1C" w:rsidRPr="0084789B" w:rsidRDefault="00042D1C" w:rsidP="008478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789B">
        <w:rPr>
          <w:rFonts w:ascii="Times New Roman" w:hAnsi="Times New Roman" w:cs="Times New Roman"/>
          <w:sz w:val="28"/>
          <w:szCs w:val="28"/>
          <w:lang w:eastAsia="ru-RU"/>
        </w:rPr>
        <w:t>Принятие закона не потребует дополнительных расходов областного бюджета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42D1C" w:rsidRDefault="00042D1C" w:rsidP="0084789B">
      <w:pPr>
        <w:tabs>
          <w:tab w:val="left" w:pos="751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2D1C" w:rsidRDefault="00042D1C" w:rsidP="0084789B">
      <w:pPr>
        <w:tabs>
          <w:tab w:val="left" w:pos="751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2D1C" w:rsidRPr="0084789B" w:rsidRDefault="00042D1C" w:rsidP="0084789B">
      <w:pPr>
        <w:tabs>
          <w:tab w:val="left" w:pos="751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4789B">
        <w:rPr>
          <w:rFonts w:ascii="Times New Roman" w:hAnsi="Times New Roman" w:cs="Times New Roman"/>
          <w:sz w:val="28"/>
          <w:szCs w:val="28"/>
          <w:lang w:eastAsia="ru-RU"/>
        </w:rPr>
        <w:t xml:space="preserve">Заместитель Председателя </w:t>
      </w:r>
    </w:p>
    <w:p w:rsidR="00042D1C" w:rsidRPr="0084789B" w:rsidRDefault="00042D1C" w:rsidP="0084789B">
      <w:pPr>
        <w:tabs>
          <w:tab w:val="left" w:pos="751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4789B">
        <w:rPr>
          <w:rFonts w:ascii="Times New Roman" w:hAnsi="Times New Roman" w:cs="Times New Roman"/>
          <w:sz w:val="28"/>
          <w:szCs w:val="28"/>
          <w:lang w:eastAsia="ru-RU"/>
        </w:rPr>
        <w:t xml:space="preserve">Правительства области, </w:t>
      </w:r>
    </w:p>
    <w:p w:rsidR="00042D1C" w:rsidRPr="0084789B" w:rsidRDefault="00042D1C" w:rsidP="0084789B">
      <w:pPr>
        <w:tabs>
          <w:tab w:val="left" w:pos="751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4789B">
        <w:rPr>
          <w:rFonts w:ascii="Times New Roman" w:hAnsi="Times New Roman" w:cs="Times New Roman"/>
          <w:sz w:val="28"/>
          <w:szCs w:val="28"/>
          <w:lang w:eastAsia="ru-RU"/>
        </w:rPr>
        <w:t>министр юстиции</w:t>
      </w:r>
    </w:p>
    <w:p w:rsidR="00042D1C" w:rsidRPr="0084789B" w:rsidRDefault="00042D1C" w:rsidP="0084789B">
      <w:pPr>
        <w:tabs>
          <w:tab w:val="left" w:pos="7513"/>
        </w:tabs>
        <w:spacing w:after="0" w:line="240" w:lineRule="auto"/>
        <w:rPr>
          <w:sz w:val="28"/>
          <w:szCs w:val="28"/>
        </w:rPr>
      </w:pPr>
      <w:r w:rsidRPr="0084789B">
        <w:rPr>
          <w:rFonts w:ascii="Times New Roman" w:hAnsi="Times New Roman" w:cs="Times New Roman"/>
          <w:sz w:val="28"/>
          <w:szCs w:val="28"/>
          <w:lang w:eastAsia="ru-RU"/>
        </w:rPr>
        <w:t xml:space="preserve">Кировской области </w:t>
      </w:r>
      <w:r w:rsidRPr="0084789B"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84789B">
        <w:rPr>
          <w:rFonts w:ascii="Times New Roman" w:hAnsi="Times New Roman" w:cs="Times New Roman"/>
          <w:sz w:val="28"/>
          <w:szCs w:val="28"/>
          <w:lang w:eastAsia="ru-RU"/>
        </w:rPr>
        <w:t>Р.А. Береснев</w:t>
      </w:r>
      <w:bookmarkEnd w:id="0"/>
    </w:p>
    <w:sectPr w:rsidR="00042D1C" w:rsidRPr="0084789B" w:rsidSect="00C942FE">
      <w:headerReference w:type="first" r:id="rId6"/>
      <w:pgSz w:w="11906" w:h="16838"/>
      <w:pgMar w:top="964" w:right="851" w:bottom="737" w:left="1531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2D1C" w:rsidRDefault="00042D1C">
      <w:pPr>
        <w:spacing w:after="0" w:line="240" w:lineRule="auto"/>
      </w:pPr>
      <w:r>
        <w:separator/>
      </w:r>
    </w:p>
  </w:endnote>
  <w:endnote w:type="continuationSeparator" w:id="1">
    <w:p w:rsidR="00042D1C" w:rsidRDefault="00042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2D1C" w:rsidRDefault="00042D1C">
      <w:pPr>
        <w:spacing w:after="0" w:line="240" w:lineRule="auto"/>
      </w:pPr>
      <w:r>
        <w:separator/>
      </w:r>
    </w:p>
  </w:footnote>
  <w:footnote w:type="continuationSeparator" w:id="1">
    <w:p w:rsidR="00042D1C" w:rsidRDefault="00042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D1C" w:rsidRPr="0049113D" w:rsidRDefault="00042D1C" w:rsidP="0049113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357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0093"/>
    <w:rsid w:val="00042D1C"/>
    <w:rsid w:val="000A47CF"/>
    <w:rsid w:val="000B34EB"/>
    <w:rsid w:val="0027601D"/>
    <w:rsid w:val="00355619"/>
    <w:rsid w:val="0049113D"/>
    <w:rsid w:val="006403FB"/>
    <w:rsid w:val="006A78F7"/>
    <w:rsid w:val="006A7D42"/>
    <w:rsid w:val="006B0093"/>
    <w:rsid w:val="0084789B"/>
    <w:rsid w:val="008971B4"/>
    <w:rsid w:val="00952737"/>
    <w:rsid w:val="00A44166"/>
    <w:rsid w:val="00AE00AD"/>
    <w:rsid w:val="00B1239A"/>
    <w:rsid w:val="00B845D3"/>
    <w:rsid w:val="00C43193"/>
    <w:rsid w:val="00C942FE"/>
    <w:rsid w:val="00D15892"/>
    <w:rsid w:val="00D566E4"/>
    <w:rsid w:val="00EF2F50"/>
    <w:rsid w:val="00F95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7C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6B0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B00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</TotalTime>
  <Pages>1</Pages>
  <Words>252</Words>
  <Characters>1438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d411sin</cp:lastModifiedBy>
  <cp:revision>11</cp:revision>
  <cp:lastPrinted>2016-05-17T06:59:00Z</cp:lastPrinted>
  <dcterms:created xsi:type="dcterms:W3CDTF">2016-05-11T08:28:00Z</dcterms:created>
  <dcterms:modified xsi:type="dcterms:W3CDTF">2016-06-29T12:27:00Z</dcterms:modified>
</cp:coreProperties>
</file>