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bCs/>
          <w:color w:val="000000"/>
          <w:sz w:val="28"/>
          <w:szCs w:val="28"/>
        </w:rPr>
        <w:t>ПЕРЕЧЕНЬ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sz w:val="28"/>
          <w:szCs w:val="28"/>
        </w:rPr>
        <w:t>законов Кировской области</w:t>
      </w:r>
      <w:r w:rsidRPr="0086629B">
        <w:rPr>
          <w:b/>
          <w:bCs/>
          <w:color w:val="000000"/>
          <w:sz w:val="28"/>
          <w:szCs w:val="28"/>
        </w:rPr>
        <w:t xml:space="preserve">, подлежащих признанию </w:t>
      </w:r>
      <w:proofErr w:type="gramStart"/>
      <w:r w:rsidRPr="0086629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86629B">
        <w:rPr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86629B">
        <w:rPr>
          <w:b/>
          <w:color w:val="000000"/>
          <w:sz w:val="28"/>
          <w:szCs w:val="28"/>
        </w:rPr>
        <w:t>закона Кировской области «О внесении изменени</w:t>
      </w:r>
      <w:r w:rsidR="00FF66ED">
        <w:rPr>
          <w:b/>
          <w:color w:val="000000"/>
          <w:sz w:val="28"/>
          <w:szCs w:val="28"/>
        </w:rPr>
        <w:t>й</w:t>
      </w:r>
      <w:r w:rsidRPr="0086629B">
        <w:rPr>
          <w:b/>
          <w:color w:val="000000"/>
          <w:sz w:val="28"/>
          <w:szCs w:val="28"/>
        </w:rPr>
        <w:t xml:space="preserve"> в Закон Кировской области «О</w:t>
      </w:r>
      <w:r w:rsidRPr="0086629B">
        <w:rPr>
          <w:b/>
          <w:sz w:val="28"/>
          <w:szCs w:val="28"/>
        </w:rPr>
        <w:t xml:space="preserve"> </w:t>
      </w:r>
      <w:r w:rsidR="004A78AA">
        <w:rPr>
          <w:b/>
          <w:sz w:val="28"/>
          <w:szCs w:val="28"/>
        </w:rPr>
        <w:t xml:space="preserve">дополнительных основаниях и иных условиях предоставления отсрочки и (или) рассрочки уплаты региональных налогов </w:t>
      </w:r>
      <w:r w:rsidRPr="0086629B">
        <w:rPr>
          <w:b/>
          <w:sz w:val="28"/>
          <w:szCs w:val="28"/>
        </w:rPr>
        <w:t>в Кировской области</w:t>
      </w:r>
      <w:r w:rsidRPr="0086629B">
        <w:rPr>
          <w:b/>
          <w:color w:val="000000"/>
          <w:sz w:val="28"/>
          <w:szCs w:val="28"/>
        </w:rPr>
        <w:t>»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A78AA" w:rsidRPr="004A78AA" w:rsidRDefault="006473FD" w:rsidP="004A78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629B">
        <w:rPr>
          <w:color w:val="000000"/>
          <w:sz w:val="28"/>
          <w:szCs w:val="28"/>
        </w:rPr>
        <w:t>В связи с принятием закона Кировской области «О внесении изменени</w:t>
      </w:r>
      <w:r w:rsidR="00FF66ED">
        <w:rPr>
          <w:color w:val="000000"/>
          <w:sz w:val="28"/>
          <w:szCs w:val="28"/>
        </w:rPr>
        <w:t>й</w:t>
      </w:r>
      <w:r w:rsidR="00CC309C">
        <w:rPr>
          <w:color w:val="000000"/>
          <w:sz w:val="28"/>
          <w:szCs w:val="28"/>
        </w:rPr>
        <w:t xml:space="preserve"> в </w:t>
      </w:r>
      <w:r w:rsidRPr="0086629B">
        <w:rPr>
          <w:color w:val="000000"/>
          <w:sz w:val="28"/>
          <w:szCs w:val="28"/>
        </w:rPr>
        <w:t xml:space="preserve">Закон Кировской области </w:t>
      </w:r>
      <w:r w:rsidR="004A78AA" w:rsidRPr="004A78AA">
        <w:rPr>
          <w:color w:val="000000"/>
          <w:sz w:val="28"/>
          <w:szCs w:val="28"/>
        </w:rPr>
        <w:t>«О</w:t>
      </w:r>
      <w:r w:rsidR="004A78AA" w:rsidRPr="004A78AA">
        <w:rPr>
          <w:sz w:val="28"/>
          <w:szCs w:val="28"/>
        </w:rPr>
        <w:t xml:space="preserve"> дополнительных основаниях и иных условиях предоставления отсрочки и (или) рассрочки уплаты региональных налогов в Кировской области</w:t>
      </w:r>
      <w:r w:rsidR="004A78AA" w:rsidRPr="004A78AA">
        <w:rPr>
          <w:color w:val="000000"/>
          <w:sz w:val="28"/>
          <w:szCs w:val="28"/>
        </w:rPr>
        <w:t xml:space="preserve">» </w:t>
      </w:r>
      <w:r w:rsidR="004A78AA" w:rsidRPr="0086629B">
        <w:rPr>
          <w:color w:val="000000"/>
          <w:sz w:val="28"/>
          <w:szCs w:val="28"/>
        </w:rPr>
        <w:t>не потребуется признания утратившими силу, приостановления, изменения или принятия иных нормативных правовых актов.</w:t>
      </w: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C36E3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BC36E3" w:rsidRDefault="00BC36E3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6473FD" w:rsidRPr="0086629B" w:rsidRDefault="006473FD" w:rsidP="007D01D9">
      <w:pPr>
        <w:jc w:val="both"/>
        <w:rPr>
          <w:sz w:val="28"/>
          <w:szCs w:val="28"/>
        </w:rPr>
      </w:pPr>
      <w:r w:rsidRPr="0086629B">
        <w:rPr>
          <w:sz w:val="28"/>
          <w:szCs w:val="28"/>
        </w:rPr>
        <w:t xml:space="preserve">Кировской области                                                   </w:t>
      </w:r>
      <w:r w:rsidR="00BC36E3">
        <w:rPr>
          <w:sz w:val="28"/>
          <w:szCs w:val="28"/>
        </w:rPr>
        <w:t xml:space="preserve">                </w:t>
      </w:r>
      <w:r w:rsidRPr="0086629B">
        <w:rPr>
          <w:sz w:val="28"/>
          <w:szCs w:val="28"/>
        </w:rPr>
        <w:t xml:space="preserve">  </w:t>
      </w:r>
      <w:r w:rsidR="007D01D9">
        <w:rPr>
          <w:sz w:val="28"/>
          <w:szCs w:val="28"/>
        </w:rPr>
        <w:t xml:space="preserve">    </w:t>
      </w:r>
      <w:r w:rsidR="00216FD9">
        <w:rPr>
          <w:sz w:val="28"/>
          <w:szCs w:val="28"/>
        </w:rPr>
        <w:t xml:space="preserve">   </w:t>
      </w:r>
      <w:r w:rsidRPr="0086629B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86629B">
        <w:rPr>
          <w:sz w:val="28"/>
          <w:szCs w:val="28"/>
        </w:rPr>
        <w:t>Ковал</w:t>
      </w:r>
      <w:r w:rsidR="00014DD6">
        <w:rPr>
          <w:sz w:val="28"/>
          <w:szCs w:val="28"/>
        </w:rPr>
        <w:t>ё</w:t>
      </w:r>
      <w:r w:rsidRPr="0086629B">
        <w:rPr>
          <w:sz w:val="28"/>
          <w:szCs w:val="28"/>
        </w:rPr>
        <w:t>ва</w:t>
      </w:r>
    </w:p>
    <w:p w:rsidR="00F10D42" w:rsidRDefault="00F10D42"/>
    <w:sectPr w:rsidR="00F10D42" w:rsidSect="00F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3FD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4DD6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6FD9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A42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57DA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52F2"/>
    <w:rsid w:val="004A559E"/>
    <w:rsid w:val="004A78AA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3FD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1D9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4DC2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50FB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5AD1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6E3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1BEC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09C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732D"/>
    <w:rsid w:val="00EB79BB"/>
    <w:rsid w:val="00EC098E"/>
    <w:rsid w:val="00EC1109"/>
    <w:rsid w:val="00EC12E1"/>
    <w:rsid w:val="00EC133A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57D0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3EF6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752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6ED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>Департамент финансов Кировской области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sharapova</cp:lastModifiedBy>
  <cp:revision>11</cp:revision>
  <cp:lastPrinted>2014-08-26T11:50:00Z</cp:lastPrinted>
  <dcterms:created xsi:type="dcterms:W3CDTF">2014-08-26T09:52:00Z</dcterms:created>
  <dcterms:modified xsi:type="dcterms:W3CDTF">2016-05-13T10:32:00Z</dcterms:modified>
</cp:coreProperties>
</file>