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36" w:rsidRPr="001C4B36" w:rsidRDefault="001C4B36" w:rsidP="00CC1C44">
      <w:pPr>
        <w:tabs>
          <w:tab w:val="left" w:pos="9355"/>
        </w:tabs>
        <w:spacing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36" w:rsidRPr="001C4B36" w:rsidRDefault="001C4B36" w:rsidP="00CC1C44">
      <w:pPr>
        <w:tabs>
          <w:tab w:val="left" w:pos="9355"/>
        </w:tabs>
        <w:spacing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4B36" w:rsidRPr="001C4B36" w:rsidRDefault="001C4B36" w:rsidP="00CC1C44">
      <w:pPr>
        <w:tabs>
          <w:tab w:val="left" w:pos="9355"/>
        </w:tabs>
        <w:spacing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депутата Законодательного Собрания Кировской области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4B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4B36" w:rsidRPr="001C4B36" w:rsidRDefault="001C4B36" w:rsidP="00CC1C44">
      <w:pPr>
        <w:tabs>
          <w:tab w:val="left" w:pos="9355"/>
        </w:tabs>
        <w:spacing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ПЕРМИНОВОЙ Елены Александровны</w:t>
      </w:r>
    </w:p>
    <w:p w:rsidR="001C4B36" w:rsidRPr="001C4B36" w:rsidRDefault="001C4B36" w:rsidP="00CC1C44">
      <w:pPr>
        <w:tabs>
          <w:tab w:val="left" w:pos="9355"/>
        </w:tabs>
        <w:spacing w:after="24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C4B36" w:rsidRPr="001C4B36" w:rsidRDefault="001C4B36" w:rsidP="00CC1C44">
      <w:pPr>
        <w:tabs>
          <w:tab w:val="left" w:pos="9355"/>
        </w:tabs>
        <w:spacing w:after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>Единый областной избирательный округ (территориальная группа № 17 - Кирово-Чепецкая городская).</w:t>
      </w:r>
    </w:p>
    <w:p w:rsidR="00CC1C44" w:rsidRDefault="00CC1C44" w:rsidP="00CC1C44">
      <w:pPr>
        <w:tabs>
          <w:tab w:val="left" w:pos="9355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36" w:rsidRPr="001C4B36" w:rsidRDefault="001C4B36" w:rsidP="00CC1C44">
      <w:pPr>
        <w:tabs>
          <w:tab w:val="left" w:pos="9355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Работа председателя комитета по экологической безопасности, природопользованию и лесному комплексу</w:t>
      </w:r>
    </w:p>
    <w:p w:rsidR="001C4B36" w:rsidRPr="001C4B36" w:rsidRDefault="001C4B36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1C4B3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C00C9">
        <w:rPr>
          <w:rFonts w:ascii="Times New Roman" w:hAnsi="Times New Roman" w:cs="Times New Roman"/>
          <w:sz w:val="28"/>
          <w:szCs w:val="28"/>
        </w:rPr>
        <w:t>состоялось 8</w:t>
      </w:r>
      <w:r w:rsidRPr="001C4B36">
        <w:rPr>
          <w:rFonts w:ascii="Times New Roman" w:hAnsi="Times New Roman" w:cs="Times New Roman"/>
          <w:sz w:val="28"/>
          <w:szCs w:val="28"/>
        </w:rPr>
        <w:t xml:space="preserve"> заседаний комитета. 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Деятельность комитета по экологической безопасности, природопользованию и лесному комплексу в 2015 году, в первую очередь,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C00C9">
        <w:rPr>
          <w:rFonts w:ascii="Times New Roman" w:hAnsi="Times New Roman" w:cs="Times New Roman"/>
          <w:sz w:val="28"/>
          <w:szCs w:val="28"/>
        </w:rPr>
        <w:t xml:space="preserve">направлена на совершенствование областного экологического и </w:t>
      </w:r>
      <w:proofErr w:type="spellStart"/>
      <w:r w:rsidRPr="005C00C9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5C00C9">
        <w:rPr>
          <w:rFonts w:ascii="Times New Roman" w:hAnsi="Times New Roman" w:cs="Times New Roman"/>
          <w:sz w:val="28"/>
          <w:szCs w:val="28"/>
        </w:rPr>
        <w:t xml:space="preserve"> законодательства. Поскольку основная законодательная база области формируется одновременно с федеральным природоохранным законодательством, областное законодательство в данной сфере продолжает совершенствоваться, но уже не в форме принятия новых отдельных актов, а в форме внесения изменений в существующие законы. </w:t>
      </w:r>
    </w:p>
    <w:p w:rsidR="005C00C9" w:rsidRPr="00D96764" w:rsidRDefault="005C00C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На территории Кировской области в данной отрасли права действует 18 базовых областных законов и более 30 ак</w:t>
      </w:r>
      <w:r w:rsidR="00D96764">
        <w:rPr>
          <w:rFonts w:ascii="Times New Roman" w:hAnsi="Times New Roman" w:cs="Times New Roman"/>
          <w:sz w:val="28"/>
          <w:szCs w:val="28"/>
        </w:rPr>
        <w:t>тов о внесении в них изменений.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В течение 2015 года комитетом рассмотрены и рекомендованы к принятию Законодательным Собранием области следующие проекты законов:</w:t>
      </w:r>
    </w:p>
    <w:p w:rsidR="005C00C9" w:rsidRPr="005C00C9" w:rsidRDefault="005C00C9" w:rsidP="00CC1C44">
      <w:pPr>
        <w:autoSpaceDE w:val="0"/>
        <w:autoSpaceDN w:val="0"/>
        <w:adjustRightInd w:val="0"/>
        <w:spacing w:after="240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- «О внесении изменений в отдельные законы Кировской области» («Об охране окружающей среды на территории Кировской области», «Об охране атмосферного воздуха на территории Кировской области» и «Об отходах производства и потребления в Кировской области");</w:t>
      </w:r>
    </w:p>
    <w:p w:rsidR="005C00C9" w:rsidRPr="005C00C9" w:rsidRDefault="005C00C9" w:rsidP="00CC1C44">
      <w:pPr>
        <w:autoSpaceDE w:val="0"/>
        <w:autoSpaceDN w:val="0"/>
        <w:adjustRightInd w:val="0"/>
        <w:spacing w:after="240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- «Об особо охраняемых природных территориях Кировской области» (новая редакция);</w:t>
      </w:r>
    </w:p>
    <w:p w:rsidR="005C00C9" w:rsidRPr="005C00C9" w:rsidRDefault="005C00C9" w:rsidP="00CC1C44">
      <w:pPr>
        <w:autoSpaceDE w:val="0"/>
        <w:autoSpaceDN w:val="0"/>
        <w:adjustRightInd w:val="0"/>
        <w:spacing w:after="240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- «О внесении изменений в Закон Кировской области «О природных лечебных ресурсах, лечебно-оздоровительных местностях и курортах Кировской области»;</w:t>
      </w:r>
    </w:p>
    <w:p w:rsidR="005C00C9" w:rsidRPr="005C00C9" w:rsidRDefault="005C00C9" w:rsidP="00CC1C44">
      <w:pPr>
        <w:autoSpaceDE w:val="0"/>
        <w:autoSpaceDN w:val="0"/>
        <w:adjustRightInd w:val="0"/>
        <w:spacing w:after="240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lastRenderedPageBreak/>
        <w:t xml:space="preserve">- «О внесении изменений в Закон Кировской области «Об установлении исключительных случаев заготовки древесины и </w:t>
      </w:r>
      <w:proofErr w:type="spellStart"/>
      <w:r w:rsidRPr="005C00C9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5C00C9">
        <w:rPr>
          <w:rFonts w:ascii="Times New Roman" w:hAnsi="Times New Roman" w:cs="Times New Roman"/>
          <w:sz w:val="28"/>
          <w:szCs w:val="28"/>
        </w:rPr>
        <w:t xml:space="preserve"> лесных ресурсов на основании договоров купли-продажи лесных насаждений»;</w:t>
      </w:r>
    </w:p>
    <w:p w:rsidR="005C00C9" w:rsidRPr="005C00C9" w:rsidRDefault="005C00C9" w:rsidP="00CC1C44">
      <w:pPr>
        <w:autoSpaceDE w:val="0"/>
        <w:autoSpaceDN w:val="0"/>
        <w:adjustRightInd w:val="0"/>
        <w:spacing w:after="240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- «О внесении изменений в Закон Кировской области «О пользовании участками недр местного значения на территории Кировской области».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Несколько раз в течение 2015 года рассматривался внесенный Правительством области проект закона «О внесении изменений в статью 3 Закона Кировской области «О порядке и нормативах заготовки гражданами древесины для собственных нужд». Комитетом была проведена большая совместная работа с министерством лесного хозяйства и органами местного самоуправления по изучению проблем в сфере заготовки леса населением. Проведен круглый стол с участием всех заинтересованных сторон. В результате - в Законодательное Собрание области поступило письмо Правительства области об отзыве этого законопроекта. Однако вопрос бережного, рационального и адресного использования лесного ресурса для нуждающегося населения остается на контроле комитета.  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Комитетом поддержан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766079-6 </w:t>
      </w:r>
      <w:r w:rsidRPr="005C00C9">
        <w:rPr>
          <w:rFonts w:ascii="Times New Roman" w:hAnsi="Times New Roman" w:cs="Times New Roman"/>
          <w:sz w:val="28"/>
          <w:szCs w:val="28"/>
        </w:rPr>
        <w:t>«О внесении изменений в статью 24 Федерального закона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(в части лицензирования деятельности в сфере обращения с отходами)</w:t>
      </w:r>
      <w:r w:rsidR="00CC1C44">
        <w:rPr>
          <w:rFonts w:ascii="Times New Roman" w:hAnsi="Times New Roman" w:cs="Times New Roman"/>
          <w:sz w:val="28"/>
          <w:szCs w:val="28"/>
        </w:rPr>
        <w:t>.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>Рассмотрены контрольные вопросы: о проблеме зеленых насаждений в городе Кирове» и о ходе работ по борьбе с борщевиком Сосновского.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C9">
        <w:rPr>
          <w:rFonts w:ascii="Times New Roman" w:hAnsi="Times New Roman" w:cs="Times New Roman"/>
          <w:b/>
          <w:sz w:val="28"/>
          <w:szCs w:val="28"/>
        </w:rPr>
        <w:t>Относительно озеленения города Кирова депутаты комитета решили рекомендовать: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00C9">
        <w:rPr>
          <w:rFonts w:ascii="Times New Roman" w:hAnsi="Times New Roman" w:cs="Times New Roman"/>
          <w:sz w:val="28"/>
          <w:szCs w:val="28"/>
        </w:rPr>
        <w:t>дминистрации города Кирова создать при мэрии города Кирова общественный экспертный экологический совет, который будет регулярно участвовать в принятии решений по вопросам озеленения;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0C9">
        <w:rPr>
          <w:rFonts w:ascii="Times New Roman" w:hAnsi="Times New Roman" w:cs="Times New Roman"/>
          <w:sz w:val="28"/>
          <w:szCs w:val="28"/>
        </w:rPr>
        <w:t>Кировской городской Думе регулярно проводить открытые мероприятия по проблемам озеленения города Кирова – например, депутатские слушания с привлечением большого круга общественности, депутатов Законодательного Собрания Кировской области, специалистов и других заинтересованных сторон.</w:t>
      </w:r>
    </w:p>
    <w:p w:rsidR="005C00C9" w:rsidRPr="005C00C9" w:rsidRDefault="005C00C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C00C9">
        <w:rPr>
          <w:rFonts w:ascii="Times New Roman" w:hAnsi="Times New Roman" w:cs="Times New Roman"/>
          <w:sz w:val="28"/>
          <w:szCs w:val="28"/>
        </w:rPr>
        <w:t xml:space="preserve">Заслушав информацию о деятельности рабочей группы при Правительстве Кировской области по изучению проблемы борьбы с борщевиком Сосновского, депутаты комитета отметили, что проблема носит долгосрочный характер, требует </w:t>
      </w:r>
      <w:r w:rsidRPr="005C00C9">
        <w:rPr>
          <w:rFonts w:ascii="Times New Roman" w:hAnsi="Times New Roman" w:cs="Times New Roman"/>
          <w:sz w:val="28"/>
          <w:szCs w:val="28"/>
        </w:rPr>
        <w:lastRenderedPageBreak/>
        <w:t>финансирования, участия широкого круга землепользователей и общественности. Вопрос оставлен на контроле комитета.</w:t>
      </w:r>
    </w:p>
    <w:p w:rsidR="005C00C9" w:rsidRPr="005C00C9" w:rsidRDefault="005C00C9" w:rsidP="00CC1C44">
      <w:pPr>
        <w:pStyle w:val="a5"/>
        <w:spacing w:before="0" w:beforeAutospacing="0" w:after="24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5C00C9">
        <w:rPr>
          <w:rFonts w:eastAsiaTheme="minorHAnsi"/>
          <w:sz w:val="28"/>
          <w:szCs w:val="28"/>
          <w:lang w:eastAsia="en-US"/>
        </w:rPr>
        <w:t>Кроме того, депутаты Законодательного Собрания Кировской области участвуют в ежегодных экологических субботниках (апрель, сентябрь) и Всероссийском мероприятии по посадкам леса.</w:t>
      </w:r>
    </w:p>
    <w:p w:rsidR="00CC1C44" w:rsidRDefault="001C4B36" w:rsidP="00CC1C44">
      <w:pPr>
        <w:tabs>
          <w:tab w:val="left" w:pos="9355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 xml:space="preserve">Участие депутата в общественной жизни </w:t>
      </w:r>
    </w:p>
    <w:p w:rsidR="001C4B36" w:rsidRPr="001C4B36" w:rsidRDefault="001C4B36" w:rsidP="00CC1C44">
      <w:pPr>
        <w:tabs>
          <w:tab w:val="left" w:pos="9355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г. Кирово-Чепецка и Кировской области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4B36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414E23" w:rsidRPr="001C4B36" w:rsidRDefault="00D12A61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12A61" w:rsidRPr="001C4B36" w:rsidRDefault="00B60E09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 xml:space="preserve">- Компания «УРАЛХИМ» </w:t>
      </w:r>
      <w:r w:rsidR="00D12A61" w:rsidRPr="001C4B36">
        <w:rPr>
          <w:rFonts w:ascii="Times New Roman" w:hAnsi="Times New Roman" w:cs="Times New Roman"/>
          <w:sz w:val="28"/>
          <w:szCs w:val="28"/>
        </w:rPr>
        <w:t>оказал</w:t>
      </w:r>
      <w:r w:rsidR="00D96764">
        <w:rPr>
          <w:rFonts w:ascii="Times New Roman" w:hAnsi="Times New Roman" w:cs="Times New Roman"/>
          <w:sz w:val="28"/>
          <w:szCs w:val="28"/>
        </w:rPr>
        <w:t>а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помощь в реконструкции Музея боевой славы.</w:t>
      </w:r>
      <w:r w:rsidR="00C44D62" w:rsidRPr="001C4B36">
        <w:rPr>
          <w:rFonts w:ascii="Times New Roman" w:hAnsi="Times New Roman" w:cs="Times New Roman"/>
          <w:sz w:val="28"/>
          <w:szCs w:val="28"/>
        </w:rPr>
        <w:t xml:space="preserve"> В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бывшей школе №2 Кирово-Чепецка, теперь это Центр образования имени Алексея Некрасова, прошло открытие обновленного зала Музея боевой славы. Его экспонаты – это фотодокументы, личные вещи ветеранов, письма, записи общения с ветеранами войн, предметы, найденные в процессе поисковой работы.</w:t>
      </w:r>
      <w:r w:rsidR="00C44D62"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96764">
        <w:rPr>
          <w:rFonts w:ascii="Times New Roman" w:hAnsi="Times New Roman" w:cs="Times New Roman"/>
          <w:sz w:val="28"/>
          <w:szCs w:val="28"/>
        </w:rPr>
        <w:t>Н</w:t>
      </w:r>
      <w:r w:rsidR="00D12A61" w:rsidRPr="001C4B36">
        <w:rPr>
          <w:rFonts w:ascii="Times New Roman" w:hAnsi="Times New Roman" w:cs="Times New Roman"/>
          <w:sz w:val="28"/>
          <w:szCs w:val="28"/>
        </w:rPr>
        <w:t>а базе этого учебного заведения действует поисковый отряд «Кречет», участники которого ежегодно ездят на раскопки в места боевых действий времен Великой Отечественной войны. Особо значимо, что обновление муз</w:t>
      </w:r>
      <w:r w:rsidR="00C44D62" w:rsidRPr="001C4B36">
        <w:rPr>
          <w:rFonts w:ascii="Times New Roman" w:hAnsi="Times New Roman" w:cs="Times New Roman"/>
          <w:sz w:val="28"/>
          <w:szCs w:val="28"/>
        </w:rPr>
        <w:t>ея прошло в год 70-летия Победы</w:t>
      </w:r>
      <w:r w:rsidR="00D12A61" w:rsidRPr="001C4B36">
        <w:rPr>
          <w:rFonts w:ascii="Times New Roman" w:hAnsi="Times New Roman" w:cs="Times New Roman"/>
          <w:sz w:val="28"/>
          <w:szCs w:val="28"/>
        </w:rPr>
        <w:t>.</w:t>
      </w:r>
      <w:r w:rsidR="00C44D62" w:rsidRPr="001C4B36">
        <w:rPr>
          <w:rFonts w:ascii="Times New Roman" w:hAnsi="Times New Roman" w:cs="Times New Roman"/>
          <w:sz w:val="28"/>
          <w:szCs w:val="28"/>
        </w:rPr>
        <w:t xml:space="preserve"> Ч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есть разрезать красную ленточку досталась главе города Владимиру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Крешетову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, директору музея Нине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Глызиной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и заместителю директора филиала «КЧХК» по персоналу Елене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>.</w:t>
      </w:r>
      <w:r w:rsidR="00C44D62"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«Компания «УРАЛХИМ» традиционно поддерживает школы города. Не остается без внимания и такое направление, как патриотическое воспитание детей. Важно, чтобы школьники знали свою историю, могли прикоснуться к ней, пообщаться с ветеранами, со свидетелями той войны», - отметила Елена Перминова. </w:t>
      </w:r>
    </w:p>
    <w:p w:rsidR="00D12A61" w:rsidRPr="001C4B36" w:rsidRDefault="00D12A61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12A61" w:rsidRPr="001C4B36" w:rsidRDefault="00C44D62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>- Предприятие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провело «Фестиваль наук» для школьников Кирово-Чепецка.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>Мероприятие было организовано с целью повышения интереса к естественным наукам, процессу самообразования и развития, а также подготовки школьников к выбору профессии. «Фестиваль наук» состоял из двух этапов. Первым стал конкурс компьютерных работ «Этот удивительный мир профессий», который проходил среди школьников Кирово-Чепецка с февраля по март</w:t>
      </w:r>
      <w:r w:rsidRPr="001C4B36">
        <w:rPr>
          <w:rFonts w:ascii="Times New Roman" w:hAnsi="Times New Roman" w:cs="Times New Roman"/>
          <w:sz w:val="28"/>
          <w:szCs w:val="28"/>
        </w:rPr>
        <w:t xml:space="preserve">.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Вторым этапом фестиваля стала интеллектуальная игра «Калейдоскоп наук». Призы вручала заместитель директора филиала «КЧХК» ОАО «ОХК «УРАЛХИМ» по персоналу </w:t>
      </w:r>
      <w:r w:rsidR="00D12A61" w:rsidRPr="001C4B36">
        <w:rPr>
          <w:rStyle w:val="a4"/>
          <w:rFonts w:ascii="Times New Roman" w:hAnsi="Times New Roman" w:cs="Times New Roman"/>
          <w:b w:val="0"/>
          <w:sz w:val="28"/>
          <w:szCs w:val="28"/>
        </w:rPr>
        <w:t>Елена Перминова. Елена Перминова обратилась к школьникам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: «Я очень рада, что вы занимаетесь наукой, что вы интересуетесь химией: это одна из наук, которая всегда найдет применение. Компания «УРАЛХИМ» делает все, чтобы выпускники оставались в нашем городе и любили его. Мы бы хотели, чтобы вы учились в вузах, получали хорошие технические специальности и, если будет желание, приходили работать к нам».  </w:t>
      </w:r>
    </w:p>
    <w:p w:rsidR="00D12A61" w:rsidRPr="001C4B36" w:rsidRDefault="00C44D62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lastRenderedPageBreak/>
        <w:t xml:space="preserve">- Компания «УРАЛХИМ» </w:t>
      </w:r>
      <w:r w:rsidR="00D12A61" w:rsidRPr="001C4B36">
        <w:rPr>
          <w:rFonts w:ascii="Times New Roman" w:hAnsi="Times New Roman" w:cs="Times New Roman"/>
          <w:sz w:val="28"/>
          <w:szCs w:val="28"/>
        </w:rPr>
        <w:t>выступил</w:t>
      </w:r>
      <w:r w:rsidRPr="001C4B36">
        <w:rPr>
          <w:rFonts w:ascii="Times New Roman" w:hAnsi="Times New Roman" w:cs="Times New Roman"/>
          <w:sz w:val="28"/>
          <w:szCs w:val="28"/>
        </w:rPr>
        <w:t>а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генеральным партнером фестиваля творчества молодежи Кирово-Чепецка «Открытая сцена - 2015».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</w:t>
      </w:r>
      <w:r w:rsidR="00D12A61" w:rsidRPr="001C4B3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культуре, спорту, делам молодежи и содействию здравоохранению администрации города. </w:t>
      </w:r>
      <w:r w:rsidR="00D12A61" w:rsidRPr="001C4B36">
        <w:rPr>
          <w:rFonts w:ascii="Times New Roman" w:hAnsi="Times New Roman" w:cs="Times New Roman"/>
          <w:sz w:val="28"/>
          <w:szCs w:val="28"/>
        </w:rPr>
        <w:t>«Открытая сцена» проходит в Кирово-Чепецке уже во второй раз, объединяя молодых и талантливых жителей города. В этом году мероприятие было посвящено 70-летию Победы в Великой Отечественной войне, поэтому все номера были объединены этой тематикой. Главный приз фестиваля - 10 тысяч рублей от компании «УРАЛХИМ», генерального партнера конкурса, - получил театральный коллектив «Гармония» (Вятский автомобильно-промышленный колледж</w:t>
      </w:r>
      <w:r w:rsidRPr="001C4B36">
        <w:rPr>
          <w:rFonts w:ascii="Times New Roman" w:hAnsi="Times New Roman" w:cs="Times New Roman"/>
          <w:sz w:val="28"/>
          <w:szCs w:val="28"/>
        </w:rPr>
        <w:t xml:space="preserve">).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В работе жюри участвовала Елена Перминова, заместитель директора филиала «КЧХК» ОАО «ОХК «УРАЛХИМ» по персоналу. «Нам очень приятно видеть талантливую молодежь Кирово-Чепецка, талантливую и в профессиональной сфере, и в творческой. Именно поэтому компания «УРАЛХИМ» выступает партнером этого фестиваля, ведь «Открытая сцена» дает прекрасную возможность творческим людям заявить о себе. Мы надеемся, что проведение фестиваля станет доброй традицией, и наш город будет только молодеть и развиваться вместе с такими талантливыми жителями», - отметила Елена Перминова. </w:t>
      </w:r>
    </w:p>
    <w:p w:rsidR="00D12A61" w:rsidRPr="001C4B36" w:rsidRDefault="00D12A61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A126E" w:rsidRDefault="00C44D62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 xml:space="preserve">-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1C4B36">
        <w:rPr>
          <w:rFonts w:ascii="Times New Roman" w:hAnsi="Times New Roman" w:cs="Times New Roman"/>
          <w:sz w:val="28"/>
          <w:szCs w:val="28"/>
        </w:rPr>
        <w:t>предприятия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поздравило творческие коллективы КРЦ «Дружба» – Театр песни «Живой звук» и Ансамбль современного танца «Вдохновение» - с победой во всероссийском конкурсе детского юношеского творчества, который проходил в городе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>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Ребята вернулись в родной Кирово-Чепецк с наградами. В </w:t>
      </w:r>
      <w:r w:rsidR="00CC1C44">
        <w:rPr>
          <w:rFonts w:ascii="Times New Roman" w:hAnsi="Times New Roman" w:cs="Times New Roman"/>
          <w:sz w:val="28"/>
          <w:szCs w:val="28"/>
        </w:rPr>
        <w:t xml:space="preserve">вокальном конкурсе Театр песни </w:t>
      </w:r>
      <w:r w:rsidR="00D12A61" w:rsidRPr="001C4B36">
        <w:rPr>
          <w:rFonts w:ascii="Times New Roman" w:hAnsi="Times New Roman" w:cs="Times New Roman"/>
          <w:sz w:val="28"/>
          <w:szCs w:val="28"/>
        </w:rPr>
        <w:t>«Живой звук» взял Гран-при фестиваля.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Попасть на известный отраслевой фестиваль в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коллективам помогла поддержка компании «УРАЛХИМ». Предприятие выделило на организацию поездки юных талантов 200 тысяч рублей. 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>Ребят поздравила Елена Перминова, заместитель директора филиала «КЧХК» ОАО «ОХК «УРАЛХИМ» по персоналу. Она пожелала им творческих успехов, ярких номеров и дальнейших побед. Все участники фестиваля получили подарки от компании «УРАЛХИМ».</w:t>
      </w:r>
    </w:p>
    <w:p w:rsidR="00D96764" w:rsidRDefault="00D96764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76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D96764" w:rsidRDefault="00D96764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C4B36">
        <w:rPr>
          <w:rFonts w:ascii="Times New Roman" w:hAnsi="Times New Roman" w:cs="Times New Roman"/>
          <w:sz w:val="28"/>
          <w:szCs w:val="28"/>
        </w:rPr>
        <w:t>епутат ОЗС, председатель комитета по экологической безопасности, природопользованию и лесному комплексу Елена Перминова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во всероссийском «Дне посадки леса». Совместно с губернатором и депутатами ОЗС была засажена просека молодыми кедрами и соснами.</w:t>
      </w:r>
    </w:p>
    <w:p w:rsidR="00EE40E6" w:rsidRPr="00EE40E6" w:rsidRDefault="00EE40E6" w:rsidP="00EE40E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Елена Перминова приняла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посвященных 70-летию Победы. </w:t>
      </w:r>
      <w:r w:rsidRPr="00EE40E6">
        <w:rPr>
          <w:rFonts w:ascii="Times New Roman" w:hAnsi="Times New Roman" w:cs="Times New Roman"/>
          <w:sz w:val="28"/>
          <w:szCs w:val="28"/>
        </w:rPr>
        <w:t xml:space="preserve">Накануне праздника ветеранам Великой Отечественной войны, труженикам тыла были вручены юбилейные медали. </w:t>
      </w:r>
      <w:r>
        <w:rPr>
          <w:rFonts w:ascii="Times New Roman" w:hAnsi="Times New Roman" w:cs="Times New Roman"/>
          <w:sz w:val="28"/>
          <w:szCs w:val="28"/>
        </w:rPr>
        <w:t>Елена Перминова приняла участие в торжественном шествии, Вахте Памяти, возложении цветов.</w:t>
      </w:r>
    </w:p>
    <w:p w:rsidR="00D12A61" w:rsidRPr="001C4B36" w:rsidRDefault="00D12A61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D12A61" w:rsidRPr="001C4B36" w:rsidRDefault="00C44D62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 xml:space="preserve">- Заместитель директора филиала «КЧХК» ОАО «ОХК «УРАЛХИМ» по персоналу, депутат ОЗС, председатель комитета по экологической безопасности, природопользованию и лесному комплексу Елена Перминова выступила с приветственным словом на открытии конференции «Экология региона. Состояние и тенденции».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Организаторами мероприятия выступила Вятская торгово-промышленная палата совместно с Департаментом экологии и природопользования Кировской области, Управлением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по Кировской области и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>.</w:t>
      </w:r>
    </w:p>
    <w:p w:rsidR="00D12A61" w:rsidRPr="001C4B36" w:rsidRDefault="00C44D62" w:rsidP="00CC1C44">
      <w:pPr>
        <w:spacing w:after="2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C4B36">
        <w:rPr>
          <w:rFonts w:ascii="Times New Roman" w:hAnsi="Times New Roman" w:cs="Times New Roman"/>
          <w:sz w:val="28"/>
          <w:szCs w:val="28"/>
        </w:rPr>
        <w:t>- Компания «УРАЛХИМ»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вновь поддержал</w:t>
      </w:r>
      <w:r w:rsidRPr="001C4B36">
        <w:rPr>
          <w:rFonts w:ascii="Times New Roman" w:hAnsi="Times New Roman" w:cs="Times New Roman"/>
          <w:sz w:val="28"/>
          <w:szCs w:val="28"/>
        </w:rPr>
        <w:t>а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городской турнир по футболу среди дворовых команд «Футбол – в каждый двор!». Первенство стало одним из ряда молодежных мероприятий под девизом «Город молодых», проводимых администрацией города Кирово-Чепецка.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На торжественном открытии турнира компанию «УРАЛХИМ» представляла заместитель директора филиала «КЧХК» ОАО «ОХК «УРАЛХИМ» по персоналу </w:t>
      </w:r>
      <w:r w:rsidR="00D12A61" w:rsidRPr="001C4B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Елена Перминова: «Турнир проводится уже во второй раз, поэтому можно говорить о том, что он становится доброй традицией для нашего спортивного города. Я вижу много ребят, которые хотят играть, заниматься спортом. Компания «УРАЛХИМ» в свою очередь делает и будет делать все для того, чтобы ваши первые спортивные шаги были успешными. Поддержка детского и юношеского спорта – это одно из основных направлений социальной политики нашей компании. Желаю вам удачи и побед!» </w:t>
      </w:r>
    </w:p>
    <w:p w:rsidR="00D12A61" w:rsidRPr="001C4B36" w:rsidRDefault="00C44D62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12A61" w:rsidRPr="001C4B36">
        <w:rPr>
          <w:rFonts w:ascii="Times New Roman" w:hAnsi="Times New Roman" w:cs="Times New Roman"/>
          <w:sz w:val="28"/>
          <w:szCs w:val="28"/>
        </w:rPr>
        <w:t>Студентам и преподавателям химического факультета Вятского государственного университета презентовали отчет в сфере природоохранной деятельности ОАО «Завод минеральных удобрений Кирово-Чепецкого химического комбината» за 2014 год.</w:t>
      </w:r>
      <w:r w:rsidR="003A126E"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Информационная открытость в работе – важная составляющая стратегии развития бизнеса компании «УРАЛХИМ». Выпуск экологического отчета – часть этой большой работы в рамках информационной открытости. Такой отчет «ЗМУ КЧХК» выпускает уже четвертый год. Заместитель директора филиала «КЧХК» ОАО «ОХК «УРАЛХИМ» по персоналу, председатель комитета по экологической безопасности, природопользованию и лесному комплексу Законодательного собрания Кировской области Елена Перминова отметила: «С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нас связывают давние партнерские отношения, мы ведем совместную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, научную, учебную работу, которая уже дает свои плоды. Выпускники вуза успешно трудятся на «ЗМУ КЧХК» и я уверена, среди вас тоже немало наших будущих сотрудников. На сегодняшний день по договорам целевого обучения в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обучается 36 студентов, которые по окончании вуза войдут в число наших молодых специалистов».</w:t>
      </w:r>
    </w:p>
    <w:p w:rsidR="00D12A61" w:rsidRPr="001C4B36" w:rsidRDefault="00D12A61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A126E" w:rsidRPr="001C4B36" w:rsidRDefault="003A126E" w:rsidP="00CC1C44">
      <w:pPr>
        <w:pStyle w:val="a3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1C4B36">
        <w:rPr>
          <w:rFonts w:ascii="Times New Roman" w:hAnsi="Times New Roman"/>
          <w:sz w:val="28"/>
          <w:szCs w:val="28"/>
        </w:rPr>
        <w:t xml:space="preserve">- Первого сентября представители компании «УРАЛХИМ» поздравили на торжественных линейках педагогов и учащихся с новым учебным годом. Елена </w:t>
      </w:r>
      <w:r w:rsidRPr="001C4B36">
        <w:rPr>
          <w:rFonts w:ascii="Times New Roman" w:hAnsi="Times New Roman"/>
          <w:sz w:val="28"/>
          <w:szCs w:val="28"/>
        </w:rPr>
        <w:lastRenderedPageBreak/>
        <w:t xml:space="preserve">Перминова, заместитель директора филиала «КЧХК» АО «ОХК «УРАЛХИМ» по персоналу, побывала в Кирово-Чепецком Лицее. С каждым годом взаимодействие учебных заведений и компании становится все более тесным и эффективным. К началу нынешнего учебного года на выделенные средства закуплено и установлено современное оборудования для столовой, которая будет обслуживать сразу две школы, входящие в центр образования имени Алексея Некрасова. Около шестой школы появилась спортивная площадка. Обновился музей боевой славы в бывшей второй школе (ныне Центр образования имени </w:t>
      </w:r>
      <w:proofErr w:type="spellStart"/>
      <w:r w:rsidRPr="001C4B36">
        <w:rPr>
          <w:rFonts w:ascii="Times New Roman" w:hAnsi="Times New Roman"/>
          <w:sz w:val="28"/>
          <w:szCs w:val="28"/>
        </w:rPr>
        <w:t>А.Некрасова</w:t>
      </w:r>
      <w:proofErr w:type="spellEnd"/>
      <w:r w:rsidRPr="001C4B36">
        <w:rPr>
          <w:rFonts w:ascii="Times New Roman" w:hAnsi="Times New Roman"/>
          <w:sz w:val="28"/>
          <w:szCs w:val="28"/>
        </w:rPr>
        <w:t>). Помощь была оказана не только городским учебным заведениям, но и некоторым школам Кирово-Чепецкого района.</w:t>
      </w:r>
    </w:p>
    <w:p w:rsidR="00D12A61" w:rsidRPr="001C4B36" w:rsidRDefault="003A126E" w:rsidP="00CC1C44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 xml:space="preserve">- </w:t>
      </w:r>
      <w:r w:rsidR="00D12A61" w:rsidRPr="001C4B36">
        <w:rPr>
          <w:rFonts w:ascii="Times New Roman" w:hAnsi="Times New Roman" w:cs="Times New Roman"/>
          <w:sz w:val="28"/>
          <w:szCs w:val="28"/>
        </w:rPr>
        <w:t>Команды</w:t>
      </w:r>
      <w:r w:rsidR="00D12A61" w:rsidRPr="001C4B36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«КЧХК» компании «УРАЛХИМ»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приняли участие в финале игры «Что? Где? Когда?» среди предприятий и учреждений города.  «Мой город» - так звучала тема интеллектуальных соревнований, и это неудивительно, ведь состязания прошли в рамках празднования дня микрорайона Балезино, которое открывает неделю торжеств в преддверии юбилея города. Вопросы были посвящены городской тематике и, конечно, проверяли знания участников о родном городе – Кирово-Чепецке. </w:t>
      </w:r>
      <w:r w:rsidRPr="001C4B36">
        <w:rPr>
          <w:rFonts w:ascii="Times New Roman" w:hAnsi="Times New Roman" w:cs="Times New Roman"/>
          <w:sz w:val="28"/>
          <w:szCs w:val="28"/>
        </w:rPr>
        <w:t>С</w:t>
      </w:r>
      <w:r w:rsidR="00D12A61" w:rsidRPr="001C4B36">
        <w:rPr>
          <w:rFonts w:ascii="Times New Roman" w:hAnsi="Times New Roman" w:cs="Times New Roman"/>
          <w:color w:val="000000"/>
          <w:sz w:val="28"/>
          <w:szCs w:val="28"/>
        </w:rPr>
        <w:t>реди сотрудников «ЗМУ КЧХК» интеллектуальная игра «Что? Где? Когда?» проводится регулярно с 2009 года. Ежегодно более 20 команд принимают участие в состязаниях. Заместитель директора филиала «КЧХК» АО «ОХК «УРАЛХИМ» по персоналу Елена Перминова в приветственном обращении к участникам отметила, что интеллектуальные поединки уже давно стали традицией на предприятии, и выразила надежду на то, что в скором времени игры «Что? Где? Когда?» будут регулярно проходить и в городском масштабе.</w:t>
      </w:r>
    </w:p>
    <w:p w:rsidR="00D12A61" w:rsidRPr="001C4B36" w:rsidRDefault="003A126E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Накануне празднования юбилея Кирово-Чепецка ОАО «Завод минеральных удобрений Кирово-Чепецкого химического комбината» сделало очередной подарок своим работникам – открылись две корпоративные группы для детей сотрудников предприятия. На этот раз новые помещения были оборудованы в детских садах №1 и №20 Кирово-Чепецка. Группы предназначены для детей самого младшего возраста - от полутора до трех лет. Они полностью укомплектованы, сделаны необходимые перепланировки. На открытии присутствовали почетные гости. В приветственном слове Елена Перминова, заместитель директора филиала «КЧХК» АО «ОХК «УРАЛХИМ» по персоналу, поздравила всех с праздником и отметила: «Добрая традиция компании «УРАЛХИМ» - ремонт и открытие групп в детских садах города для детей сотрудников предприятия – продолжается. В новых группах есть все необходимое, чтобы дети чувствовали себя комфортно. На оснащение и ремонт в этом году затрачено около четырех миллионов рублей». Всего за время действия программы предприятие отремонтировало 14 групп в детских садах города. В том числе 120 малышей пошли в этом году в садик впервые. Компания «УРАЛХИМ» активно работает с администрацией Кирово-Чепецка и общеобразовательными учреждениями в вопросах развития города и планирует продолжать эту социально значимую работу. </w:t>
      </w:r>
    </w:p>
    <w:p w:rsidR="00D12A61" w:rsidRPr="001C4B36" w:rsidRDefault="00D12A61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D12A61" w:rsidRPr="001C4B36" w:rsidRDefault="003A126E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>-</w:t>
      </w:r>
      <w:r w:rsidR="00D12A61" w:rsidRPr="001C4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>Филиал «КЧХК» АО «ОХК «УРАЛХИМ» в г. Кирово-Чепецке с рабочим визитом посетил министр образования Кировской области Александр Измайлов.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На встрече министра с директором филиала «КЧХК» АО «ОХК «УРАЛХИМ» Сергеем Момцемлидзе и заместителем директора филиала «КЧХК» по персоналу Еленой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были затронуты вопросы подготовки профессиональных кадров для предприятия без отрыва от производства, а также подготовки технических специалистов в средних и высших учебных заведениях Кировской области. Серьезное внимание было уделено проблеме профориентации выпускников школ города. Александр Измайлов ознакомился с различными направлениями этой работы, проводимой в Кирово-Чепецке компанией «УРАЛХИМ» и отметил системный подход в вопросах профориентации и развития кадрового потенциала предприятия. </w:t>
      </w:r>
      <w:r w:rsidRPr="001C4B36">
        <w:rPr>
          <w:rFonts w:ascii="Times New Roman" w:hAnsi="Times New Roman" w:cs="Times New Roman"/>
          <w:sz w:val="28"/>
          <w:szCs w:val="28"/>
        </w:rPr>
        <w:t>П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о итогам встречи заместитель директора филиала «КЧХК» по персоналу Елена Перминова отметила: «В течение последних лет мы активно работаем с министерством образования Кировской области. Визит министра на наше предприятие – еще один этап конструктивного взаимодействия. Отмечу общее понимание путей дальнейшего развития наших отношений с целью подготовки высококвалифицированных специалистов для нужд промышленного производства. Это общая задача, решать которую необходимо сообща. И опыт нашей работы в этом направлении показывает положительные результаты, которые нужно закреплять и совершенствовать». </w:t>
      </w:r>
    </w:p>
    <w:p w:rsidR="00D12A61" w:rsidRPr="001C4B36" w:rsidRDefault="003A126E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 xml:space="preserve">-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Филиал «КЧХК» АО «ОХК «УРАЛХИМ» посетили ответственные за организацию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работы в школах Кирово-Чепецка. Педагоги побывали на экскурсии в производственных подразделениях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кирово-чепецкой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площадки компании «УРАЛХИМ», а затем встретились за круглым столом с Еленой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, заместителем директора филиала «КЧХК» АО «ОХК «УРАЛХИМ» по персоналу. Во встрече так же приняли участие Михаил Шинкарев, глава администрации Кирово-Чепецка и Нина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>, заместитель начальника Департамента образования города.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«Мы продолжаем вести активную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работу, - отметила Елена Перминова, заместитель директора филиала «КЧХК» по персоналу. - И всегда готовы рассмотреть наиболее интересные предложения от учебных заведений. Уже понятно, что в нынешнем учебном году в школах чаще будут бывать наши молодые заводчане, которые умеют говорить со старшеклассниками на одном языке. Мы поддерживаем предложения педагогов о расширении перечня конкурсов среди школьников по отдельным предметам или темам. И как всегда, предприятие открыто для тех, кто хотел бы лично познакомиться с заводом. Мы ждем на экскурсии и учителей, и родителей, и старшеклассников».</w:t>
      </w:r>
    </w:p>
    <w:p w:rsidR="00D12A61" w:rsidRPr="001C4B36" w:rsidRDefault="00D12A61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12A61" w:rsidRPr="001C4B36" w:rsidRDefault="003A126E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>-</w:t>
      </w:r>
      <w:r w:rsidR="00D12A61" w:rsidRPr="001C4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АО «ОХК «УРАЛХИМ» занял 3-е место в конкурсе «Лидеры корпоративной благотворительности» в номинации «Лучшая программа, раскрывающая политику </w:t>
      </w:r>
      <w:r w:rsidR="00D12A61" w:rsidRPr="001C4B36">
        <w:rPr>
          <w:rFonts w:ascii="Times New Roman" w:hAnsi="Times New Roman" w:cs="Times New Roman"/>
          <w:sz w:val="28"/>
          <w:szCs w:val="28"/>
        </w:rPr>
        <w:lastRenderedPageBreak/>
        <w:t>корпоративной благотворительности и принципы социальных инвестиций компании». На конкурс компания представила программу «УРАЛХИМ – детям», которая реализуется в Кировской области с 2011 года Кирово-Чепецким филиалом компании «УРАЛХИМ». Проект направлен на оказание помощи в решении социальных задач региона, на обеспечение равных возможностей подрастающего поколения Кировской области.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>«Для компании «УРАЛХИМ» получить такую награду – большая честь, - подчеркнула на церемонии награждении победителей Елена Перминова, заместитель директора филиала «КЧХК» АО «УРАЛХИМ» по персоналу. – Проект «УРАЛХИМ – детям» реализуется на территории Кировской области уже несколько лет и приносит свои плоды. Конечно, для нас главное - не награды. Мы искренне рады тому, что мальчишки и девчонки нашего региона, благодаря мероприятиям этого проекта, стали более спортивными, образованными, разносторонними и просто более счастливыми».</w:t>
      </w:r>
    </w:p>
    <w:p w:rsidR="00D12A61" w:rsidRPr="001C4B36" w:rsidRDefault="00D12A61" w:rsidP="00CC1C4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12A61" w:rsidRPr="001C4B36" w:rsidRDefault="003A126E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 xml:space="preserve">- </w:t>
      </w:r>
      <w:r w:rsidR="00D12A61" w:rsidRPr="001C4B36">
        <w:rPr>
          <w:rFonts w:ascii="Times New Roman" w:hAnsi="Times New Roman" w:cs="Times New Roman"/>
          <w:sz w:val="28"/>
          <w:szCs w:val="28"/>
        </w:rPr>
        <w:t>В начале</w:t>
      </w:r>
      <w:r w:rsidR="00D12A61" w:rsidRPr="001C4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декабря в Кирово-Чепецке прошли всероссийские соревнования по плаванию памяти мастера спорта международного класса Яны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Шамаровой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>. Компания «УРАЛХИМ» традиционно выступила основным партнером турнира.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В этом году турнир памяти Яны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Шамаровой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проводится в юбилейный десятый раз. В Кирово-Чепецк приехали юные представители спортивных школ из разных регионов страны: Березники, Воркута, Ижевск, Йошкар-Ола, Казань, Кукмор, Киров, Кирово-Чепецк, Нижний Новгород, Пермь, Соликамск, Сыктывкар, Чебоксары. На торжественном открытии присутствовали почетные гости: глава города Кирово-Чепецка Владимир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Крешетов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>, глава администрации города Кирово-Чепецка Михаил Шинкарев, мастер спорта международного класса, серебряный призер первенства Европы по плаванию Андрей Перминов.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>Всех собравшихся поприветствовала Елена Перминова, заместитель директора филиала «КЧХК» АО «ОХК «УРАЛХИМ» по персоналу. Она обратилась к участникам турнира: «Каждый год все больше ребят приезжает на эти соревнования. Мы рады поддерживать ваше стремление к спортивным достижениям. Поддержка детского и юношеского спорта – одно из приоритетных направлений социальной политики компании «УРАЛХИМ». Удачи вам и красивых побед».</w:t>
      </w:r>
    </w:p>
    <w:p w:rsidR="00D12A61" w:rsidRPr="001C4B36" w:rsidRDefault="003A126E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2A61" w:rsidRPr="001C4B36">
        <w:rPr>
          <w:rFonts w:ascii="Times New Roman" w:hAnsi="Times New Roman" w:cs="Times New Roman"/>
          <w:sz w:val="28"/>
          <w:szCs w:val="28"/>
        </w:rPr>
        <w:t>Сотрудники</w:t>
      </w:r>
      <w:r w:rsidR="00D12A61" w:rsidRPr="001C4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Филиала «КЧХК» АО «ОХК «УРАЛХИМ» награждены Почетными знаками Кировской области «Трудовая слава» и «Трудовая династия».  Церемония состоялась в Правительстве региона. Приветствуя собравшихся, губернатор Кировской области Никита Белых отметил, что подводить итоги и награждать передовиков производства, стало уже доброй традицией. 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«Мы рады, что ежегодно работников нашего предприятия отмечают на региональном уровне. Их благодарят не только за профессионализм и трудовые достижения, но и за активное участие в общественной жизни. Наше предприятие является флагманом промышленности Кировской области. И я убеждена, что его представители во многом являются </w:t>
      </w:r>
      <w:r w:rsidR="00D12A61" w:rsidRPr="001C4B36">
        <w:rPr>
          <w:rFonts w:ascii="Times New Roman" w:hAnsi="Times New Roman" w:cs="Times New Roman"/>
          <w:sz w:val="28"/>
          <w:szCs w:val="28"/>
        </w:rPr>
        <w:lastRenderedPageBreak/>
        <w:t>примером для своих коллег», - отметила Елена Перминова, заместитель директора филиала «КЧХК» АО «ОХК «УРАЛХИМ» по персоналу.</w:t>
      </w:r>
    </w:p>
    <w:p w:rsidR="00D12A61" w:rsidRPr="001C4B36" w:rsidRDefault="003A126E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 xml:space="preserve">-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Филиал «КЧХК» АО «ОХК «УРАЛХИМ» продолжает сотрудничество с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Просницким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лицеем. Накануне нового года в нем побывала Елена Перминова, заместитель директора филиала «КЧХК» АО «ОХК «УРАЛХИМ» по персоналу. Вместе с директором лицея Юрием Скопиным они осмотрели класс химии и лабораторию. Педагоги отмечают высочайший уровень оснащения химической лаборатории, что стало возможно благодаря финансовой поддержке компании «УРАЛХИМ».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>На эти цели выделено около миллиона рублей, были закуплены столы с керамическим покрытием, металлические шкафы, электрифицированная таб</w:t>
      </w:r>
      <w:r w:rsidR="00CC1C44">
        <w:rPr>
          <w:rFonts w:ascii="Times New Roman" w:hAnsi="Times New Roman" w:cs="Times New Roman"/>
          <w:sz w:val="28"/>
          <w:szCs w:val="28"/>
        </w:rPr>
        <w:t xml:space="preserve">лица Менделеева, интерактивная </w:t>
      </w:r>
      <w:r w:rsidR="00D12A61" w:rsidRPr="001C4B36">
        <w:rPr>
          <w:rFonts w:ascii="Times New Roman" w:hAnsi="Times New Roman" w:cs="Times New Roman"/>
          <w:sz w:val="28"/>
          <w:szCs w:val="28"/>
        </w:rPr>
        <w:t>доска, оборудование для проведения лабораторных работ и многое другое. Елена Перминова и Юрий Скопин обсудили направления шефской помощи и взаимодействия предприятия и учебного заведения в будущем 2016 году.</w:t>
      </w:r>
      <w:r w:rsidRPr="001C4B36">
        <w:rPr>
          <w:rFonts w:ascii="Times New Roman" w:hAnsi="Times New Roman" w:cs="Times New Roman"/>
          <w:sz w:val="28"/>
          <w:szCs w:val="28"/>
        </w:rPr>
        <w:t xml:space="preserve"> 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Елена Перминова отметила: «Компания «УРАЛХИМ» уделяет самое серьезное внимание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работе и шефской помощи учебным заведениям. Мы хотим, чтобы ученики Кирово-Чепецка и </w:t>
      </w:r>
      <w:proofErr w:type="spellStart"/>
      <w:r w:rsidR="00D12A61" w:rsidRPr="001C4B36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="00D12A61" w:rsidRPr="001C4B36">
        <w:rPr>
          <w:rFonts w:ascii="Times New Roman" w:hAnsi="Times New Roman" w:cs="Times New Roman"/>
          <w:sz w:val="28"/>
          <w:szCs w:val="28"/>
        </w:rPr>
        <w:t xml:space="preserve"> района имели все возможности для полн</w:t>
      </w:r>
      <w:r w:rsidR="006B387A">
        <w:rPr>
          <w:rFonts w:ascii="Times New Roman" w:hAnsi="Times New Roman" w:cs="Times New Roman"/>
          <w:sz w:val="28"/>
          <w:szCs w:val="28"/>
        </w:rPr>
        <w:t>оценного образования, получения</w:t>
      </w:r>
      <w:r w:rsidR="00D12A61" w:rsidRPr="001C4B36">
        <w:rPr>
          <w:rFonts w:ascii="Times New Roman" w:hAnsi="Times New Roman" w:cs="Times New Roman"/>
          <w:sz w:val="28"/>
          <w:szCs w:val="28"/>
        </w:rPr>
        <w:t xml:space="preserve"> глубоких знаний по химии, физике, математике и другим предметам. Поэтому ежегодно мы закладываем средства на подде</w:t>
      </w:r>
      <w:r w:rsidR="006B387A">
        <w:rPr>
          <w:rFonts w:ascii="Times New Roman" w:hAnsi="Times New Roman" w:cs="Times New Roman"/>
          <w:sz w:val="28"/>
          <w:szCs w:val="28"/>
        </w:rPr>
        <w:t xml:space="preserve">ржку учебных заведений. Работа </w:t>
      </w:r>
      <w:r w:rsidR="00D12A61" w:rsidRPr="001C4B36">
        <w:rPr>
          <w:rFonts w:ascii="Times New Roman" w:hAnsi="Times New Roman" w:cs="Times New Roman"/>
          <w:sz w:val="28"/>
          <w:szCs w:val="28"/>
        </w:rPr>
        <w:t>будет продолжена и в 2016 году».</w:t>
      </w:r>
    </w:p>
    <w:p w:rsidR="001C4B36" w:rsidRPr="006B387A" w:rsidRDefault="001C4B36" w:rsidP="00CC1C4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7A">
        <w:rPr>
          <w:rFonts w:ascii="Times New Roman" w:hAnsi="Times New Roman" w:cs="Times New Roman"/>
          <w:b/>
          <w:sz w:val="28"/>
          <w:szCs w:val="28"/>
        </w:rPr>
        <w:t>Работа общественной приёмной</w:t>
      </w:r>
    </w:p>
    <w:p w:rsidR="001C4B36" w:rsidRPr="001C4B36" w:rsidRDefault="001C4B36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387A">
        <w:rPr>
          <w:rFonts w:ascii="Times New Roman" w:hAnsi="Times New Roman" w:cs="Times New Roman"/>
          <w:sz w:val="28"/>
          <w:szCs w:val="28"/>
        </w:rPr>
        <w:t>В 201</w:t>
      </w:r>
      <w:r w:rsidR="006B387A" w:rsidRPr="006B387A">
        <w:rPr>
          <w:rFonts w:ascii="Times New Roman" w:hAnsi="Times New Roman" w:cs="Times New Roman"/>
          <w:sz w:val="28"/>
          <w:szCs w:val="28"/>
        </w:rPr>
        <w:t>5</w:t>
      </w:r>
      <w:r w:rsidRPr="006B387A">
        <w:rPr>
          <w:rFonts w:ascii="Times New Roman" w:hAnsi="Times New Roman" w:cs="Times New Roman"/>
          <w:sz w:val="28"/>
          <w:szCs w:val="28"/>
        </w:rPr>
        <w:t xml:space="preserve"> году продолжалась активная работа Общественной приемной депутата ОЗС </w:t>
      </w:r>
      <w:proofErr w:type="spellStart"/>
      <w:r w:rsidRPr="006B387A"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  <w:r w:rsidRPr="006B387A">
        <w:rPr>
          <w:rFonts w:ascii="Times New Roman" w:hAnsi="Times New Roman" w:cs="Times New Roman"/>
          <w:sz w:val="28"/>
          <w:szCs w:val="28"/>
        </w:rPr>
        <w:t xml:space="preserve"> Е.А. С вопросами, жалобами и предложениями в течение года сюда обратил</w:t>
      </w:r>
      <w:r w:rsidR="006B387A" w:rsidRPr="006B387A">
        <w:rPr>
          <w:rFonts w:ascii="Times New Roman" w:hAnsi="Times New Roman" w:cs="Times New Roman"/>
          <w:sz w:val="28"/>
          <w:szCs w:val="28"/>
        </w:rPr>
        <w:t>ся</w:t>
      </w:r>
      <w:r w:rsidRPr="006B387A">
        <w:rPr>
          <w:rFonts w:ascii="Times New Roman" w:hAnsi="Times New Roman" w:cs="Times New Roman"/>
          <w:sz w:val="28"/>
          <w:szCs w:val="28"/>
        </w:rPr>
        <w:t xml:space="preserve"> </w:t>
      </w:r>
      <w:r w:rsidR="006B387A" w:rsidRPr="006B387A">
        <w:rPr>
          <w:rFonts w:ascii="Times New Roman" w:hAnsi="Times New Roman" w:cs="Times New Roman"/>
          <w:sz w:val="28"/>
          <w:szCs w:val="28"/>
        </w:rPr>
        <w:t>201</w:t>
      </w:r>
      <w:r w:rsidRPr="006B387A">
        <w:rPr>
          <w:rFonts w:ascii="Times New Roman" w:hAnsi="Times New Roman" w:cs="Times New Roman"/>
          <w:sz w:val="28"/>
          <w:szCs w:val="28"/>
        </w:rPr>
        <w:t xml:space="preserve"> гражданин. По обращениям жителей Кирово-Чепецка проведено бесед – 141, разъяснено законодательство - </w:t>
      </w:r>
      <w:r w:rsidR="006B387A" w:rsidRPr="006B387A">
        <w:rPr>
          <w:rFonts w:ascii="Times New Roman" w:hAnsi="Times New Roman" w:cs="Times New Roman"/>
          <w:sz w:val="28"/>
          <w:szCs w:val="28"/>
        </w:rPr>
        <w:t>75</w:t>
      </w:r>
      <w:r w:rsidRPr="006B387A">
        <w:rPr>
          <w:rFonts w:ascii="Times New Roman" w:hAnsi="Times New Roman" w:cs="Times New Roman"/>
          <w:sz w:val="28"/>
          <w:szCs w:val="28"/>
        </w:rPr>
        <w:t>, оказана по</w:t>
      </w:r>
      <w:r w:rsidR="006B387A" w:rsidRPr="006B387A">
        <w:rPr>
          <w:rFonts w:ascii="Times New Roman" w:hAnsi="Times New Roman" w:cs="Times New Roman"/>
          <w:sz w:val="28"/>
          <w:szCs w:val="28"/>
        </w:rPr>
        <w:t>мощь в составлении документа – 5</w:t>
      </w:r>
      <w:r w:rsidRPr="006B387A">
        <w:rPr>
          <w:rFonts w:ascii="Times New Roman" w:hAnsi="Times New Roman" w:cs="Times New Roman"/>
          <w:sz w:val="28"/>
          <w:szCs w:val="28"/>
        </w:rPr>
        <w:t>, рекомендовано обратиться в другие органы – 55, прочие – 6</w:t>
      </w:r>
      <w:r w:rsidR="006B387A" w:rsidRPr="006B387A">
        <w:rPr>
          <w:rFonts w:ascii="Times New Roman" w:hAnsi="Times New Roman" w:cs="Times New Roman"/>
          <w:sz w:val="28"/>
          <w:szCs w:val="28"/>
        </w:rPr>
        <w:t>7</w:t>
      </w:r>
      <w:r w:rsidRPr="006B387A">
        <w:rPr>
          <w:rFonts w:ascii="Times New Roman" w:hAnsi="Times New Roman" w:cs="Times New Roman"/>
          <w:sz w:val="28"/>
          <w:szCs w:val="28"/>
        </w:rPr>
        <w:t xml:space="preserve">, запрос депутата – </w:t>
      </w:r>
      <w:r w:rsidR="006B387A" w:rsidRPr="006B387A">
        <w:rPr>
          <w:rFonts w:ascii="Times New Roman" w:hAnsi="Times New Roman" w:cs="Times New Roman"/>
          <w:sz w:val="28"/>
          <w:szCs w:val="28"/>
        </w:rPr>
        <w:t>1</w:t>
      </w:r>
      <w:r w:rsidRPr="006B387A">
        <w:rPr>
          <w:rFonts w:ascii="Times New Roman" w:hAnsi="Times New Roman" w:cs="Times New Roman"/>
          <w:sz w:val="28"/>
          <w:szCs w:val="28"/>
        </w:rPr>
        <w:t>.</w:t>
      </w:r>
      <w:r w:rsidR="006B387A" w:rsidRPr="006B387A">
        <w:rPr>
          <w:rFonts w:ascii="Times New Roman" w:hAnsi="Times New Roman" w:cs="Times New Roman"/>
          <w:sz w:val="28"/>
          <w:szCs w:val="28"/>
        </w:rPr>
        <w:t xml:space="preserve"> Всего за время работы приемной, сюда обратились 636 граждан.</w:t>
      </w:r>
    </w:p>
    <w:p w:rsidR="006D46C2" w:rsidRPr="001C4B36" w:rsidRDefault="006D46C2" w:rsidP="00CC1C4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36">
        <w:rPr>
          <w:rFonts w:ascii="Times New Roman" w:hAnsi="Times New Roman" w:cs="Times New Roman"/>
          <w:b/>
          <w:sz w:val="28"/>
          <w:szCs w:val="28"/>
        </w:rPr>
        <w:t>Медиа-активность</w:t>
      </w:r>
    </w:p>
    <w:p w:rsidR="006D46C2" w:rsidRPr="001C4B36" w:rsidRDefault="006D46C2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hAnsi="Times New Roman" w:cs="Times New Roman"/>
          <w:sz w:val="28"/>
          <w:szCs w:val="28"/>
        </w:rPr>
        <w:t xml:space="preserve">- Перминова Е.А. - 197 упоминаний в областных и районных СМИ (интервью в газетах, журналах г. Кирова и Кирово-Чепецка, статьи и новостные заметки в электронных СМИ), </w:t>
      </w:r>
    </w:p>
    <w:p w:rsidR="00D12A61" w:rsidRDefault="00D12A61" w:rsidP="00CC1C4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D12A61" w:rsidSect="001C4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1"/>
    <w:rsid w:val="001C4B36"/>
    <w:rsid w:val="003A126E"/>
    <w:rsid w:val="0043273C"/>
    <w:rsid w:val="00453D7D"/>
    <w:rsid w:val="004A271A"/>
    <w:rsid w:val="005C00C9"/>
    <w:rsid w:val="00664125"/>
    <w:rsid w:val="006B387A"/>
    <w:rsid w:val="006D46C2"/>
    <w:rsid w:val="0072162F"/>
    <w:rsid w:val="008B21B9"/>
    <w:rsid w:val="00A9116B"/>
    <w:rsid w:val="00B60E09"/>
    <w:rsid w:val="00C44D62"/>
    <w:rsid w:val="00CC1C44"/>
    <w:rsid w:val="00D12A61"/>
    <w:rsid w:val="00D22C72"/>
    <w:rsid w:val="00D96764"/>
    <w:rsid w:val="00E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53E3-055B-45B5-BD8C-3365276B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A6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D12A61"/>
    <w:rPr>
      <w:b/>
      <w:bCs/>
    </w:rPr>
  </w:style>
  <w:style w:type="paragraph" w:styleId="a5">
    <w:name w:val="Normal (Web)"/>
    <w:basedOn w:val="a"/>
    <w:unhideWhenUsed/>
    <w:rsid w:val="00D1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D12A6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7">
    <w:name w:val="Текст Знак"/>
    <w:basedOn w:val="a0"/>
    <w:link w:val="a6"/>
    <w:uiPriority w:val="99"/>
    <w:rsid w:val="00D12A61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1">
    <w:name w:val="Знак1"/>
    <w:basedOn w:val="a"/>
    <w:rsid w:val="005C00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B6B9-7E41-463A-8D3D-C3BB6175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Людмила Николаевна</dc:creator>
  <cp:lastModifiedBy>Александрова Елена Викторовна</cp:lastModifiedBy>
  <cp:revision>3</cp:revision>
  <dcterms:created xsi:type="dcterms:W3CDTF">2016-02-09T06:38:00Z</dcterms:created>
  <dcterms:modified xsi:type="dcterms:W3CDTF">2016-02-15T07:27:00Z</dcterms:modified>
</cp:coreProperties>
</file>