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5" w:rsidRPr="00F45D6B" w:rsidRDefault="00BF5C05" w:rsidP="00BF5C05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45D6B">
        <w:rPr>
          <w:b/>
          <w:sz w:val="28"/>
          <w:szCs w:val="28"/>
        </w:rPr>
        <w:t>ПОЯСНИТЕЛЬНАЯ ЗАПИСКА</w:t>
      </w:r>
    </w:p>
    <w:p w:rsidR="0030496D" w:rsidRDefault="00BF5C05" w:rsidP="00BF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B"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«О внесении изменений </w:t>
      </w:r>
    </w:p>
    <w:p w:rsidR="00BF5C05" w:rsidRPr="00F45D6B" w:rsidRDefault="00BF5C05" w:rsidP="00BF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Pr="00F45D6B">
        <w:rPr>
          <w:rFonts w:ascii="Times New Roman" w:hAnsi="Times New Roman" w:cs="Times New Roman"/>
          <w:b/>
          <w:sz w:val="28"/>
          <w:szCs w:val="28"/>
        </w:rPr>
        <w:t>акон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45D6B">
        <w:rPr>
          <w:rFonts w:ascii="Times New Roman" w:hAnsi="Times New Roman" w:cs="Times New Roman"/>
          <w:b/>
          <w:sz w:val="28"/>
          <w:szCs w:val="28"/>
        </w:rPr>
        <w:t xml:space="preserve"> Кировской области»</w:t>
      </w:r>
    </w:p>
    <w:p w:rsidR="00BF5C05" w:rsidRDefault="00BF5C05" w:rsidP="00BF5C05">
      <w:pPr>
        <w:rPr>
          <w:rFonts w:ascii="Times New Roman" w:hAnsi="Times New Roman" w:cs="Times New Roman"/>
          <w:sz w:val="28"/>
          <w:szCs w:val="28"/>
        </w:rPr>
      </w:pPr>
    </w:p>
    <w:p w:rsidR="00D230A4" w:rsidRDefault="002C365B" w:rsidP="003049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5C05" w:rsidRPr="00682B39">
        <w:rPr>
          <w:rFonts w:ascii="Times New Roman" w:hAnsi="Times New Roman" w:cs="Times New Roman"/>
          <w:sz w:val="28"/>
          <w:szCs w:val="28"/>
        </w:rPr>
        <w:t>Проект закона Кировской области «О внесении изменений в</w:t>
      </w:r>
      <w:r w:rsidR="00BF5C05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BF5C05" w:rsidRPr="00682B39">
        <w:rPr>
          <w:rFonts w:ascii="Times New Roman" w:hAnsi="Times New Roman" w:cs="Times New Roman"/>
          <w:sz w:val="28"/>
          <w:szCs w:val="28"/>
        </w:rPr>
        <w:t xml:space="preserve"> </w:t>
      </w:r>
      <w:r w:rsidR="00BF5C05">
        <w:rPr>
          <w:rFonts w:ascii="Times New Roman" w:hAnsi="Times New Roman" w:cs="Times New Roman"/>
          <w:sz w:val="28"/>
          <w:szCs w:val="28"/>
        </w:rPr>
        <w:t>з</w:t>
      </w:r>
      <w:r w:rsidR="00BF5C05" w:rsidRPr="00682B39">
        <w:rPr>
          <w:rFonts w:ascii="Times New Roman" w:hAnsi="Times New Roman" w:cs="Times New Roman"/>
          <w:sz w:val="28"/>
          <w:szCs w:val="28"/>
        </w:rPr>
        <w:t>акон</w:t>
      </w:r>
      <w:r w:rsidR="00BF5C05">
        <w:rPr>
          <w:rFonts w:ascii="Times New Roman" w:hAnsi="Times New Roman" w:cs="Times New Roman"/>
          <w:sz w:val="28"/>
          <w:szCs w:val="28"/>
        </w:rPr>
        <w:t>ы</w:t>
      </w:r>
      <w:r w:rsidR="00BF5C05" w:rsidRPr="00682B39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BF5C05">
        <w:rPr>
          <w:rFonts w:ascii="Times New Roman" w:hAnsi="Times New Roman" w:cs="Times New Roman"/>
          <w:sz w:val="28"/>
          <w:szCs w:val="28"/>
        </w:rPr>
        <w:t xml:space="preserve"> </w:t>
      </w:r>
      <w:r w:rsidR="00BF5C05" w:rsidRPr="00682B39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0496D">
        <w:rPr>
          <w:rFonts w:ascii="Times New Roman" w:hAnsi="Times New Roman" w:cs="Times New Roman"/>
          <w:sz w:val="28"/>
          <w:szCs w:val="28"/>
        </w:rPr>
        <w:t xml:space="preserve">законов Кировской области, </w:t>
      </w:r>
      <w:r w:rsidR="0030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предусматривающих предоставление местным бюджетам из областного бюджета субвенций на финансовое обеспечение расходных обязательств муниципальных образований, возникающих при выполнении переданных государственных полномочий Кировской области (далее – субвенции),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0496D">
        <w:rPr>
          <w:rFonts w:ascii="Times New Roman" w:hAnsi="Times New Roman" w:cs="Times New Roman"/>
          <w:sz w:val="28"/>
          <w:szCs w:val="28"/>
        </w:rPr>
        <w:t xml:space="preserve">с </w:t>
      </w:r>
      <w:r w:rsidR="00D23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02 августа 2019 года </w:t>
      </w:r>
      <w:r w:rsidR="003049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D23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307-ФЗ «О внесении изменений в Бюджетный</w:t>
      </w:r>
      <w:proofErr w:type="gramEnd"/>
      <w:r w:rsidR="00D23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кодекс Российской Федерации в целях совершенствования межбюджетных отношений».</w:t>
      </w:r>
    </w:p>
    <w:p w:rsidR="00D230A4" w:rsidRPr="0043719C" w:rsidRDefault="00D230A4" w:rsidP="003049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9C">
        <w:rPr>
          <w:rFonts w:ascii="Times New Roman" w:hAnsi="Times New Roman" w:cs="Times New Roman"/>
          <w:sz w:val="28"/>
          <w:szCs w:val="28"/>
        </w:rPr>
        <w:tab/>
      </w:r>
      <w:r w:rsidR="0043719C" w:rsidRPr="0043719C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30496D" w:rsidRPr="0043719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719C" w:rsidRPr="0043719C">
        <w:rPr>
          <w:rFonts w:ascii="Times New Roman" w:hAnsi="Times New Roman" w:cs="Times New Roman"/>
          <w:sz w:val="28"/>
          <w:szCs w:val="28"/>
        </w:rPr>
        <w:t>полномочия органов исполнительной власти области, предоставляющих субвенции, полномочиями по расч</w:t>
      </w:r>
      <w:r w:rsidR="0043719C">
        <w:rPr>
          <w:rFonts w:ascii="Times New Roman" w:hAnsi="Times New Roman" w:cs="Times New Roman"/>
          <w:sz w:val="28"/>
          <w:szCs w:val="28"/>
        </w:rPr>
        <w:t>ету</w:t>
      </w:r>
      <w:r w:rsidR="0043719C" w:rsidRPr="0043719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3719C">
        <w:rPr>
          <w:rFonts w:ascii="Times New Roman" w:hAnsi="Times New Roman" w:cs="Times New Roman"/>
          <w:sz w:val="28"/>
          <w:szCs w:val="28"/>
        </w:rPr>
        <w:t>а</w:t>
      </w:r>
      <w:r w:rsidR="0043719C" w:rsidRPr="0043719C">
        <w:rPr>
          <w:rFonts w:ascii="Times New Roman" w:hAnsi="Times New Roman" w:cs="Times New Roman"/>
          <w:sz w:val="28"/>
          <w:szCs w:val="28"/>
        </w:rPr>
        <w:t xml:space="preserve"> субвенций для каждого муниципального</w:t>
      </w:r>
      <w:r w:rsidR="004371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719C" w:rsidRPr="0043719C">
        <w:rPr>
          <w:rFonts w:ascii="Times New Roman" w:hAnsi="Times New Roman" w:cs="Times New Roman"/>
          <w:sz w:val="28"/>
          <w:szCs w:val="28"/>
        </w:rPr>
        <w:t>определ</w:t>
      </w:r>
      <w:r w:rsidR="0043719C">
        <w:rPr>
          <w:rFonts w:ascii="Times New Roman" w:hAnsi="Times New Roman" w:cs="Times New Roman"/>
          <w:sz w:val="28"/>
          <w:szCs w:val="28"/>
        </w:rPr>
        <w:t>ению</w:t>
      </w:r>
      <w:r w:rsidR="0043719C" w:rsidRPr="0043719C">
        <w:rPr>
          <w:rFonts w:ascii="Times New Roman" w:hAnsi="Times New Roman" w:cs="Times New Roman"/>
          <w:sz w:val="28"/>
          <w:szCs w:val="28"/>
        </w:rPr>
        <w:t xml:space="preserve"> общ</w:t>
      </w:r>
      <w:r w:rsidR="0043719C">
        <w:rPr>
          <w:rFonts w:ascii="Times New Roman" w:hAnsi="Times New Roman" w:cs="Times New Roman"/>
          <w:sz w:val="28"/>
          <w:szCs w:val="28"/>
        </w:rPr>
        <w:t xml:space="preserve">его </w:t>
      </w:r>
      <w:r w:rsidR="0043719C" w:rsidRPr="0043719C">
        <w:rPr>
          <w:rFonts w:ascii="Times New Roman" w:hAnsi="Times New Roman" w:cs="Times New Roman"/>
          <w:sz w:val="28"/>
          <w:szCs w:val="28"/>
        </w:rPr>
        <w:t>объем</w:t>
      </w:r>
      <w:r w:rsidR="0030496D">
        <w:rPr>
          <w:rFonts w:ascii="Times New Roman" w:hAnsi="Times New Roman" w:cs="Times New Roman"/>
          <w:sz w:val="28"/>
          <w:szCs w:val="28"/>
        </w:rPr>
        <w:t>а</w:t>
      </w:r>
      <w:r w:rsidR="0043719C" w:rsidRPr="0043719C">
        <w:rPr>
          <w:rFonts w:ascii="Times New Roman" w:hAnsi="Times New Roman" w:cs="Times New Roman"/>
          <w:sz w:val="28"/>
          <w:szCs w:val="28"/>
        </w:rPr>
        <w:t xml:space="preserve"> субвенций.</w:t>
      </w:r>
    </w:p>
    <w:p w:rsidR="005211E1" w:rsidRDefault="0043719C" w:rsidP="0030496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органам исполнительной власти </w:t>
      </w:r>
      <w:r w:rsidR="0030496D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право </w:t>
      </w:r>
      <w:r w:rsidRPr="0043719C">
        <w:rPr>
          <w:rFonts w:ascii="Times New Roman" w:hAnsi="Times New Roman" w:cs="Times New Roman"/>
          <w:sz w:val="28"/>
          <w:szCs w:val="28"/>
        </w:rPr>
        <w:t>в ходе исполнения областного бюджета в текущем финансовом году в установленном порядке вносить предложения об изменении объема субвенций для муниципальных образований в случае изменения значения показателя распределения между муниципальными образованиями общего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показатель) и (или) </w:t>
      </w:r>
      <w:r w:rsidR="0018414D" w:rsidRPr="0018414D">
        <w:rPr>
          <w:rFonts w:ascii="Times New Roman" w:hAnsi="Times New Roman" w:cs="Times New Roman"/>
          <w:sz w:val="28"/>
          <w:szCs w:val="28"/>
        </w:rPr>
        <w:t>объективных условий, влияющих на норматив</w:t>
      </w:r>
      <w:r w:rsidR="005211E1">
        <w:rPr>
          <w:rFonts w:ascii="Times New Roman" w:hAnsi="Times New Roman" w:cs="Times New Roman"/>
          <w:sz w:val="28"/>
          <w:szCs w:val="28"/>
        </w:rPr>
        <w:t xml:space="preserve">ные расходы </w:t>
      </w:r>
      <w:r w:rsidR="005211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исполнение соответствующих обязательств, используемых при распределении субвенций и</w:t>
      </w:r>
      <w:proofErr w:type="gramEnd"/>
      <w:r w:rsidR="005211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содержащихся в методиках распределения соответствующих субвенций (далее – методики).</w:t>
      </w:r>
    </w:p>
    <w:p w:rsidR="00D230A4" w:rsidRDefault="005211E1" w:rsidP="0030496D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методики вносятся изменения</w:t>
      </w:r>
      <w:r w:rsidR="00D23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устанавливающие показатели</w:t>
      </w:r>
      <w:r w:rsidR="00C911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D230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порядок определения общего объема субвенций. </w:t>
      </w:r>
      <w:proofErr w:type="gramStart"/>
      <w:r w:rsidR="00057D2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методиках, утвержденных Законами Кировской области, </w:t>
      </w:r>
      <w:r w:rsidR="00057D2A" w:rsidRPr="00570D96">
        <w:rPr>
          <w:rFonts w:ascii="Times New Roman" w:hAnsi="Times New Roman" w:cs="Times New Roman"/>
          <w:sz w:val="28"/>
          <w:szCs w:val="28"/>
        </w:rPr>
        <w:t>от 17 сентября 2005 года № 360-ЗО «О наделении органов местного самоуправления муниципальных районов, городских округов Кировской области отдельными государственными полномочиями области в сфере архивного дела»</w:t>
      </w:r>
      <w:r w:rsidR="00057D2A">
        <w:rPr>
          <w:rFonts w:ascii="Times New Roman" w:hAnsi="Times New Roman" w:cs="Times New Roman"/>
          <w:sz w:val="28"/>
          <w:szCs w:val="28"/>
        </w:rPr>
        <w:t xml:space="preserve">, </w:t>
      </w:r>
      <w:r w:rsidR="00057D2A" w:rsidRPr="00570D96">
        <w:rPr>
          <w:rFonts w:ascii="Times New Roman" w:hAnsi="Times New Roman" w:cs="Times New Roman"/>
          <w:sz w:val="28"/>
          <w:szCs w:val="28"/>
        </w:rPr>
        <w:t>от 4 декабря 2012 года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</w:t>
      </w:r>
      <w:proofErr w:type="gramEnd"/>
      <w:r w:rsidR="00057D2A" w:rsidRPr="00570D96">
        <w:rPr>
          <w:rFonts w:ascii="Times New Roman" w:hAnsi="Times New Roman" w:cs="Times New Roman"/>
          <w:sz w:val="28"/>
          <w:szCs w:val="28"/>
        </w:rPr>
        <w:t xml:space="preserve"> сложную жизненную ситуацию»</w:t>
      </w:r>
      <w:r w:rsidR="00057D2A">
        <w:rPr>
          <w:rFonts w:ascii="Times New Roman" w:hAnsi="Times New Roman" w:cs="Times New Roman"/>
          <w:sz w:val="28"/>
          <w:szCs w:val="28"/>
        </w:rPr>
        <w:t xml:space="preserve">; </w:t>
      </w:r>
      <w:r w:rsidR="00057D2A" w:rsidRPr="00570D96">
        <w:rPr>
          <w:rFonts w:ascii="Times New Roman" w:hAnsi="Times New Roman" w:cs="Times New Roman"/>
          <w:sz w:val="28"/>
          <w:szCs w:val="28"/>
        </w:rPr>
        <w:t xml:space="preserve">от </w:t>
      </w:r>
      <w:r w:rsidR="00057D2A" w:rsidRPr="003B5DB0">
        <w:rPr>
          <w:rFonts w:ascii="Times New Roman" w:hAnsi="Times New Roman" w:cs="Times New Roman"/>
          <w:spacing w:val="-20"/>
          <w:sz w:val="28"/>
          <w:szCs w:val="28"/>
        </w:rPr>
        <w:t>14 октября</w:t>
      </w:r>
      <w:r w:rsidR="00057D2A" w:rsidRPr="003B5DB0">
        <w:rPr>
          <w:rFonts w:ascii="Times New Roman" w:hAnsi="Times New Roman" w:cs="Times New Roman"/>
          <w:spacing w:val="-18"/>
          <w:sz w:val="28"/>
          <w:szCs w:val="28"/>
        </w:rPr>
        <w:t xml:space="preserve"> 2013 года</w:t>
      </w:r>
      <w:r w:rsidR="00057D2A" w:rsidRPr="00570D96">
        <w:rPr>
          <w:rFonts w:ascii="Times New Roman" w:hAnsi="Times New Roman" w:cs="Times New Roman"/>
          <w:sz w:val="28"/>
          <w:szCs w:val="28"/>
        </w:rPr>
        <w:t xml:space="preserve"> № 320-ЗО «Об образовании в Кировской области»</w:t>
      </w:r>
      <w:r w:rsidR="00057D2A">
        <w:rPr>
          <w:rFonts w:ascii="Times New Roman" w:hAnsi="Times New Roman" w:cs="Times New Roman"/>
          <w:sz w:val="28"/>
          <w:szCs w:val="28"/>
        </w:rPr>
        <w:t>, уточняются наименования показателей, используемых при распределении субвенций.</w:t>
      </w:r>
    </w:p>
    <w:p w:rsidR="00570D96" w:rsidRDefault="00057D2A" w:rsidP="003049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="00C911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</w:t>
      </w:r>
      <w:r w:rsidR="00C911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Кировской области от 3 апреля 2019 года № 246-ЗО «О преобразовании муниципальных образований в Санчурском районе Кировской области и о внесении изме</w:t>
      </w:r>
      <w:bookmarkStart w:id="0" w:name="_GoBack"/>
      <w:bookmarkEnd w:id="0"/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нений в Закон Кировской области «О </w:t>
      </w:r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преобразовании </w:t>
      </w:r>
      <w:proofErr w:type="spellStart"/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Санчурского</w:t>
      </w:r>
      <w:proofErr w:type="spellEnd"/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поселения </w:t>
      </w:r>
      <w:proofErr w:type="spellStart"/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Санчурского</w:t>
      </w:r>
      <w:proofErr w:type="spellEnd"/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Кировской области и о внесении изменений в отдельные законы Кировской области в связи с преобразованием муниципального образования» и № 247-ЗО «</w:t>
      </w:r>
      <w:r w:rsidR="00B967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преобразовании муниципальных образований в Богородском</w:t>
      </w:r>
      <w:proofErr w:type="gramEnd"/>
      <w:r w:rsidR="00B967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B967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районе Кировской области и о внесении изменений в Закон Кировской области </w:t>
      </w:r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967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преобразовании Богородского городского поселения Богородского муниципального района Кировской области и о внесении изменений в отдельные законы Кировской области в связи с преобразованием муниципального образования</w:t>
      </w:r>
      <w:r w:rsidR="005435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вносятся изменения в наименование муниципальных образований, органы местного самоуправления которых наделены отдельными государственными полномочиями</w:t>
      </w:r>
      <w:r w:rsidR="00C911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</w:t>
      </w:r>
      <w:r w:rsidR="00570D96" w:rsidRPr="00570D96">
        <w:rPr>
          <w:rFonts w:ascii="Times New Roman" w:hAnsi="Times New Roman" w:cs="Times New Roman"/>
          <w:sz w:val="28"/>
          <w:szCs w:val="28"/>
        </w:rPr>
        <w:t>Закон</w:t>
      </w:r>
      <w:r w:rsidR="00543594">
        <w:rPr>
          <w:rFonts w:ascii="Times New Roman" w:hAnsi="Times New Roman" w:cs="Times New Roman"/>
          <w:sz w:val="28"/>
          <w:szCs w:val="28"/>
        </w:rPr>
        <w:t>ом</w:t>
      </w:r>
      <w:r w:rsidR="00570D96" w:rsidRPr="00570D9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43594">
        <w:rPr>
          <w:rFonts w:ascii="Times New Roman" w:hAnsi="Times New Roman" w:cs="Times New Roman"/>
          <w:sz w:val="28"/>
          <w:szCs w:val="28"/>
        </w:rPr>
        <w:t xml:space="preserve"> </w:t>
      </w:r>
      <w:r w:rsidR="00570D96" w:rsidRPr="00570D96">
        <w:rPr>
          <w:rFonts w:ascii="Times New Roman" w:hAnsi="Times New Roman" w:cs="Times New Roman"/>
          <w:sz w:val="28"/>
          <w:szCs w:val="28"/>
        </w:rPr>
        <w:t>от 3 ноября 2004</w:t>
      </w:r>
      <w:proofErr w:type="gramEnd"/>
      <w:r w:rsidR="00570D96" w:rsidRPr="00570D96">
        <w:rPr>
          <w:rFonts w:ascii="Times New Roman" w:hAnsi="Times New Roman" w:cs="Times New Roman"/>
          <w:sz w:val="28"/>
          <w:szCs w:val="28"/>
        </w:rPr>
        <w:t xml:space="preserve"> года № 267-ЗО «О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области»</w:t>
      </w:r>
      <w:r w:rsidR="0030496D">
        <w:rPr>
          <w:rFonts w:ascii="Times New Roman" w:hAnsi="Times New Roman" w:cs="Times New Roman"/>
          <w:sz w:val="28"/>
          <w:szCs w:val="28"/>
        </w:rPr>
        <w:t>.</w:t>
      </w:r>
      <w:r w:rsidR="00570D96" w:rsidRPr="0057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2A5" w:rsidRDefault="003862A5" w:rsidP="003049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05" w:rsidRPr="00350214" w:rsidRDefault="00BF5C05" w:rsidP="00BF5C05">
      <w:pPr>
        <w:jc w:val="both"/>
        <w:rPr>
          <w:rFonts w:ascii="Times New Roman" w:hAnsi="Times New Roman" w:cs="Times New Roman"/>
        </w:rPr>
      </w:pPr>
    </w:p>
    <w:p w:rsidR="00350214" w:rsidRPr="00350214" w:rsidRDefault="00350214" w:rsidP="00BF5C05">
      <w:pPr>
        <w:jc w:val="both"/>
        <w:rPr>
          <w:rFonts w:ascii="Times New Roman" w:hAnsi="Times New Roman" w:cs="Times New Roman"/>
        </w:rPr>
      </w:pPr>
    </w:p>
    <w:p w:rsidR="00BF5C05" w:rsidRPr="005928E7" w:rsidRDefault="00BF5C05" w:rsidP="00BF5C0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BF5C05" w:rsidRPr="00682B39" w:rsidRDefault="00BF5C05" w:rsidP="003B5DB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sectPr w:rsidR="00BF5C05" w:rsidRPr="00682B39" w:rsidSect="00AC238B">
      <w:headerReference w:type="default" r:id="rId7"/>
      <w:pgSz w:w="11906" w:h="16838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6D" w:rsidRDefault="0030496D" w:rsidP="0030496D">
      <w:r>
        <w:separator/>
      </w:r>
    </w:p>
  </w:endnote>
  <w:endnote w:type="continuationSeparator" w:id="0">
    <w:p w:rsidR="0030496D" w:rsidRDefault="0030496D" w:rsidP="003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6D" w:rsidRDefault="0030496D" w:rsidP="0030496D">
      <w:r>
        <w:separator/>
      </w:r>
    </w:p>
  </w:footnote>
  <w:footnote w:type="continuationSeparator" w:id="0">
    <w:p w:rsidR="0030496D" w:rsidRDefault="0030496D" w:rsidP="0030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96D" w:rsidRDefault="0030496D" w:rsidP="0030496D">
        <w:pPr>
          <w:pStyle w:val="a7"/>
          <w:jc w:val="center"/>
          <w:rPr>
            <w:rFonts w:ascii="Times New Roman" w:hAnsi="Times New Roman" w:cs="Times New Roman"/>
          </w:rPr>
        </w:pPr>
        <w:r w:rsidRPr="0030496D">
          <w:rPr>
            <w:rFonts w:ascii="Times New Roman" w:hAnsi="Times New Roman" w:cs="Times New Roman"/>
          </w:rPr>
          <w:fldChar w:fldCharType="begin"/>
        </w:r>
        <w:r w:rsidRPr="0030496D">
          <w:rPr>
            <w:rFonts w:ascii="Times New Roman" w:hAnsi="Times New Roman" w:cs="Times New Roman"/>
          </w:rPr>
          <w:instrText>PAGE   \* MERGEFORMAT</w:instrText>
        </w:r>
        <w:r w:rsidRPr="0030496D">
          <w:rPr>
            <w:rFonts w:ascii="Times New Roman" w:hAnsi="Times New Roman" w:cs="Times New Roman"/>
          </w:rPr>
          <w:fldChar w:fldCharType="separate"/>
        </w:r>
        <w:r w:rsidR="00AC238B">
          <w:rPr>
            <w:rFonts w:ascii="Times New Roman" w:hAnsi="Times New Roman" w:cs="Times New Roman"/>
            <w:noProof/>
          </w:rPr>
          <w:t>2</w:t>
        </w:r>
        <w:r w:rsidRPr="0030496D">
          <w:rPr>
            <w:rFonts w:ascii="Times New Roman" w:hAnsi="Times New Roman" w:cs="Times New Roman"/>
          </w:rPr>
          <w:fldChar w:fldCharType="end"/>
        </w:r>
      </w:p>
      <w:p w:rsidR="0030496D" w:rsidRPr="0030496D" w:rsidRDefault="00AC238B" w:rsidP="0030496D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05"/>
    <w:rsid w:val="00057D2A"/>
    <w:rsid w:val="00090008"/>
    <w:rsid w:val="00181C63"/>
    <w:rsid w:val="0018414D"/>
    <w:rsid w:val="001C412E"/>
    <w:rsid w:val="002007EC"/>
    <w:rsid w:val="002C365B"/>
    <w:rsid w:val="0030496D"/>
    <w:rsid w:val="00350214"/>
    <w:rsid w:val="003862A5"/>
    <w:rsid w:val="003A1D3F"/>
    <w:rsid w:val="003A6C59"/>
    <w:rsid w:val="003B5DB0"/>
    <w:rsid w:val="003C105A"/>
    <w:rsid w:val="003F2282"/>
    <w:rsid w:val="0043719C"/>
    <w:rsid w:val="004C05FF"/>
    <w:rsid w:val="005211E1"/>
    <w:rsid w:val="00543594"/>
    <w:rsid w:val="00570D96"/>
    <w:rsid w:val="00586DFD"/>
    <w:rsid w:val="00600B67"/>
    <w:rsid w:val="00625301"/>
    <w:rsid w:val="006D1260"/>
    <w:rsid w:val="00735ABD"/>
    <w:rsid w:val="007449F4"/>
    <w:rsid w:val="0078767A"/>
    <w:rsid w:val="00817670"/>
    <w:rsid w:val="00827533"/>
    <w:rsid w:val="008B47B1"/>
    <w:rsid w:val="008F0594"/>
    <w:rsid w:val="00AC238B"/>
    <w:rsid w:val="00B9677E"/>
    <w:rsid w:val="00BF5C05"/>
    <w:rsid w:val="00C911B7"/>
    <w:rsid w:val="00D230A4"/>
    <w:rsid w:val="00D86CDF"/>
    <w:rsid w:val="00DD1B75"/>
    <w:rsid w:val="00E06E0B"/>
    <w:rsid w:val="00E35BF7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F5C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F5C05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5C0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75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9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96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96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Козлова Надежда Юрьевна</cp:lastModifiedBy>
  <cp:revision>20</cp:revision>
  <cp:lastPrinted>2019-10-03T09:01:00Z</cp:lastPrinted>
  <dcterms:created xsi:type="dcterms:W3CDTF">2019-02-27T13:25:00Z</dcterms:created>
  <dcterms:modified xsi:type="dcterms:W3CDTF">2019-10-03T09:03:00Z</dcterms:modified>
</cp:coreProperties>
</file>