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ABF" w:rsidRPr="00CF02E6" w:rsidRDefault="00607FAF" w:rsidP="007458B3">
      <w:pPr>
        <w:jc w:val="center"/>
        <w:rPr>
          <w:b/>
          <w:sz w:val="28"/>
          <w:szCs w:val="28"/>
        </w:rPr>
      </w:pPr>
      <w:r w:rsidRPr="00CF02E6">
        <w:rPr>
          <w:b/>
          <w:sz w:val="28"/>
          <w:szCs w:val="28"/>
        </w:rPr>
        <w:t>ПОЯСНИТЕЛЬНАЯ ЗАПИСКА</w:t>
      </w:r>
    </w:p>
    <w:p w:rsidR="00607FAF" w:rsidRPr="00CF02E6" w:rsidRDefault="00607FAF" w:rsidP="007458B3">
      <w:pPr>
        <w:jc w:val="center"/>
        <w:rPr>
          <w:b/>
          <w:sz w:val="28"/>
          <w:szCs w:val="28"/>
        </w:rPr>
      </w:pPr>
      <w:r w:rsidRPr="00CF02E6">
        <w:rPr>
          <w:b/>
          <w:sz w:val="28"/>
          <w:szCs w:val="28"/>
        </w:rPr>
        <w:t xml:space="preserve">к проекту </w:t>
      </w:r>
      <w:r w:rsidR="003F4522">
        <w:rPr>
          <w:b/>
          <w:sz w:val="28"/>
          <w:szCs w:val="28"/>
        </w:rPr>
        <w:t xml:space="preserve">закона </w:t>
      </w:r>
      <w:r w:rsidR="00CE1473">
        <w:rPr>
          <w:b/>
          <w:sz w:val="28"/>
          <w:szCs w:val="28"/>
        </w:rPr>
        <w:t>Кировской</w:t>
      </w:r>
      <w:r w:rsidRPr="00CF02E6">
        <w:rPr>
          <w:b/>
          <w:sz w:val="28"/>
          <w:szCs w:val="28"/>
        </w:rPr>
        <w:t xml:space="preserve"> области</w:t>
      </w:r>
      <w:r w:rsidR="003F4522">
        <w:rPr>
          <w:b/>
          <w:sz w:val="28"/>
          <w:szCs w:val="28"/>
        </w:rPr>
        <w:t xml:space="preserve"> «Об утверждении </w:t>
      </w:r>
      <w:r w:rsidR="00B90E11">
        <w:rPr>
          <w:b/>
          <w:sz w:val="28"/>
          <w:szCs w:val="28"/>
        </w:rPr>
        <w:t xml:space="preserve">заключения </w:t>
      </w:r>
      <w:r w:rsidR="003F4522">
        <w:rPr>
          <w:b/>
          <w:sz w:val="28"/>
          <w:szCs w:val="28"/>
        </w:rPr>
        <w:t xml:space="preserve">Соглашения между Кировской областью и Чеченской Республикой </w:t>
      </w:r>
      <w:r w:rsidR="00B90E11">
        <w:rPr>
          <w:b/>
          <w:sz w:val="28"/>
          <w:szCs w:val="28"/>
        </w:rPr>
        <w:br/>
      </w:r>
      <w:r w:rsidR="003F4522">
        <w:rPr>
          <w:b/>
          <w:sz w:val="28"/>
          <w:szCs w:val="28"/>
        </w:rPr>
        <w:t>о сотрудничестве в торгово-экономической, научно-технической, культурной и иных сферах»</w:t>
      </w:r>
    </w:p>
    <w:p w:rsidR="007E4016" w:rsidRDefault="007E4016" w:rsidP="00882788">
      <w:pPr>
        <w:widowControl w:val="0"/>
        <w:autoSpaceDE w:val="0"/>
        <w:autoSpaceDN w:val="0"/>
        <w:adjustRightInd w:val="0"/>
        <w:spacing w:after="240"/>
        <w:jc w:val="center"/>
        <w:rPr>
          <w:rFonts w:ascii="Calibri" w:hAnsi="Calibri" w:cs="Calibri"/>
        </w:rPr>
      </w:pPr>
    </w:p>
    <w:p w:rsidR="00B90E11" w:rsidRDefault="003F4522" w:rsidP="003F45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1345" w:rsidRPr="00D753B5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закона Кировской области «Об утверждении </w:t>
      </w:r>
      <w:r w:rsidR="00B90E11">
        <w:rPr>
          <w:sz w:val="28"/>
          <w:szCs w:val="28"/>
        </w:rPr>
        <w:t xml:space="preserve">заключения </w:t>
      </w:r>
      <w:r>
        <w:rPr>
          <w:sz w:val="28"/>
          <w:szCs w:val="28"/>
        </w:rPr>
        <w:t xml:space="preserve">Соглашения между Кировской областью и Чеченской Республикой </w:t>
      </w:r>
      <w:r w:rsidR="00B90E11">
        <w:rPr>
          <w:sz w:val="28"/>
          <w:szCs w:val="28"/>
        </w:rPr>
        <w:br/>
      </w:r>
      <w:r>
        <w:rPr>
          <w:sz w:val="28"/>
          <w:szCs w:val="28"/>
        </w:rPr>
        <w:t>о сотрудничестве</w:t>
      </w:r>
      <w:r w:rsidR="00B90E11">
        <w:rPr>
          <w:sz w:val="28"/>
          <w:szCs w:val="28"/>
        </w:rPr>
        <w:t xml:space="preserve"> </w:t>
      </w:r>
      <w:r>
        <w:rPr>
          <w:sz w:val="28"/>
          <w:szCs w:val="28"/>
        </w:rPr>
        <w:t>в торгово-экономической, научно-технической, культурной и иных сферах» (далее – законопроект) разработан в</w:t>
      </w:r>
      <w:r w:rsidR="00B90E11">
        <w:rPr>
          <w:sz w:val="28"/>
          <w:szCs w:val="28"/>
        </w:rPr>
        <w:t xml:space="preserve"> соответствии</w:t>
      </w:r>
      <w:r w:rsidR="00B90E11">
        <w:rPr>
          <w:sz w:val="28"/>
          <w:szCs w:val="28"/>
        </w:rPr>
        <w:br/>
        <w:t xml:space="preserve">с  подпунктом «ф» статьи 42 Устава Кировской области и статьей 6 Закона Кировской области от 11 ноября 2019 года № 303-ЗО </w:t>
      </w:r>
      <w:r w:rsidR="00B90E11">
        <w:rPr>
          <w:sz w:val="28"/>
          <w:szCs w:val="28"/>
        </w:rPr>
        <w:br/>
        <w:t xml:space="preserve">«О соглашениях об осуществлении международных, внешнеэкономических </w:t>
      </w:r>
      <w:r w:rsidR="00B90E11">
        <w:rPr>
          <w:sz w:val="28"/>
          <w:szCs w:val="28"/>
        </w:rPr>
        <w:br/>
        <w:t>и межрегиональных связей Кировской области», согласно которым законами Кировской области утверждается заключение соглашений об осуществлении</w:t>
      </w:r>
      <w:r>
        <w:rPr>
          <w:sz w:val="28"/>
          <w:szCs w:val="28"/>
        </w:rPr>
        <w:t xml:space="preserve"> </w:t>
      </w:r>
      <w:r w:rsidR="00B90E11">
        <w:rPr>
          <w:sz w:val="28"/>
          <w:szCs w:val="28"/>
        </w:rPr>
        <w:t>международных, внешнеэкономических и межрегиональных связей Кировской области от имени Кировской области.</w:t>
      </w:r>
    </w:p>
    <w:p w:rsidR="00B90E11" w:rsidRDefault="00B90E11" w:rsidP="003F45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Настоящий законопроект разработан в </w:t>
      </w:r>
      <w:r w:rsidR="003F4522">
        <w:rPr>
          <w:sz w:val="28"/>
          <w:szCs w:val="28"/>
        </w:rPr>
        <w:t xml:space="preserve">целях создания соответствующих организационных, экономических, правовых и иных необходимых условий для укрепления межрегионального сотрудничества, обеспечения эффективного взаимодействия, обмена опытом и постоянного информационного сотрудничества во всех сферах социально-экономической деятельности. </w:t>
      </w:r>
    </w:p>
    <w:p w:rsidR="003F4522" w:rsidRDefault="003F4522" w:rsidP="003F45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Законопроектом утверждаются конкретные направления взаимодействия в торговой, экономической, социальной, культурной </w:t>
      </w:r>
      <w:r>
        <w:rPr>
          <w:sz w:val="28"/>
          <w:szCs w:val="28"/>
        </w:rPr>
        <w:br/>
        <w:t>и научной сферах.</w:t>
      </w:r>
    </w:p>
    <w:p w:rsidR="00135A70" w:rsidRDefault="00135A70" w:rsidP="009418D7">
      <w:pPr>
        <w:jc w:val="both"/>
        <w:rPr>
          <w:sz w:val="28"/>
          <w:szCs w:val="28"/>
        </w:rPr>
      </w:pPr>
    </w:p>
    <w:p w:rsidR="00135A70" w:rsidRDefault="00135A70" w:rsidP="009418D7">
      <w:pPr>
        <w:jc w:val="both"/>
        <w:rPr>
          <w:sz w:val="28"/>
          <w:szCs w:val="28"/>
        </w:rPr>
      </w:pPr>
    </w:p>
    <w:p w:rsidR="00135A70" w:rsidRDefault="00135A70" w:rsidP="009418D7">
      <w:pPr>
        <w:jc w:val="both"/>
        <w:rPr>
          <w:sz w:val="28"/>
          <w:szCs w:val="28"/>
        </w:rPr>
      </w:pPr>
    </w:p>
    <w:p w:rsidR="00BD518B" w:rsidRDefault="00EB63D2" w:rsidP="009418D7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24CCE">
        <w:rPr>
          <w:sz w:val="28"/>
          <w:szCs w:val="28"/>
        </w:rPr>
        <w:t xml:space="preserve">инистр экономического </w:t>
      </w:r>
    </w:p>
    <w:p w:rsidR="00AB4852" w:rsidRDefault="00BD518B" w:rsidP="009418D7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324CCE">
        <w:rPr>
          <w:sz w:val="28"/>
          <w:szCs w:val="28"/>
        </w:rPr>
        <w:t>азвития</w:t>
      </w:r>
      <w:r>
        <w:rPr>
          <w:sz w:val="28"/>
          <w:szCs w:val="28"/>
        </w:rPr>
        <w:t xml:space="preserve"> </w:t>
      </w:r>
      <w:r w:rsidR="00324CCE">
        <w:rPr>
          <w:sz w:val="28"/>
          <w:szCs w:val="28"/>
        </w:rPr>
        <w:t xml:space="preserve">и поддержки </w:t>
      </w:r>
    </w:p>
    <w:p w:rsidR="00324CCE" w:rsidRDefault="00324CCE" w:rsidP="009418D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предпринимательства</w:t>
      </w:r>
    </w:p>
    <w:p w:rsidR="00040113" w:rsidRPr="005A175B" w:rsidRDefault="00324CCE" w:rsidP="009418D7">
      <w:pPr>
        <w:jc w:val="both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  <w:r w:rsidR="00040113">
        <w:rPr>
          <w:sz w:val="28"/>
          <w:szCs w:val="28"/>
        </w:rPr>
        <w:tab/>
      </w:r>
      <w:r w:rsidR="00040113">
        <w:rPr>
          <w:sz w:val="28"/>
          <w:szCs w:val="28"/>
        </w:rPr>
        <w:tab/>
      </w:r>
      <w:r w:rsidR="00040113">
        <w:rPr>
          <w:sz w:val="28"/>
          <w:szCs w:val="28"/>
        </w:rPr>
        <w:tab/>
      </w:r>
      <w:r w:rsidR="00040113">
        <w:rPr>
          <w:sz w:val="28"/>
          <w:szCs w:val="28"/>
        </w:rPr>
        <w:tab/>
      </w:r>
      <w:r w:rsidR="00040113">
        <w:rPr>
          <w:sz w:val="28"/>
          <w:szCs w:val="28"/>
        </w:rPr>
        <w:tab/>
        <w:t xml:space="preserve">               </w:t>
      </w:r>
      <w:r>
        <w:rPr>
          <w:sz w:val="28"/>
          <w:szCs w:val="28"/>
        </w:rPr>
        <w:t xml:space="preserve">          </w:t>
      </w:r>
      <w:r w:rsidR="001805C2">
        <w:rPr>
          <w:sz w:val="28"/>
          <w:szCs w:val="28"/>
        </w:rPr>
        <w:t xml:space="preserve">   Н.М. Кряжева</w:t>
      </w:r>
    </w:p>
    <w:sectPr w:rsidR="00040113" w:rsidRPr="005A175B" w:rsidSect="00D5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4FC1" w:rsidRDefault="007D4FC1" w:rsidP="00330DE2">
      <w:r>
        <w:separator/>
      </w:r>
    </w:p>
  </w:endnote>
  <w:endnote w:type="continuationSeparator" w:id="1">
    <w:p w:rsidR="007D4FC1" w:rsidRDefault="007D4FC1" w:rsidP="00330D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4FC1" w:rsidRDefault="007D4FC1" w:rsidP="00330DE2">
      <w:r>
        <w:separator/>
      </w:r>
    </w:p>
  </w:footnote>
  <w:footnote w:type="continuationSeparator" w:id="1">
    <w:p w:rsidR="007D4FC1" w:rsidRDefault="007D4FC1" w:rsidP="00330D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038C"/>
    <w:rsid w:val="00040113"/>
    <w:rsid w:val="00055CB3"/>
    <w:rsid w:val="00070572"/>
    <w:rsid w:val="000770FE"/>
    <w:rsid w:val="00081E38"/>
    <w:rsid w:val="000A00BA"/>
    <w:rsid w:val="000E7429"/>
    <w:rsid w:val="00134094"/>
    <w:rsid w:val="00135A70"/>
    <w:rsid w:val="00142282"/>
    <w:rsid w:val="00162963"/>
    <w:rsid w:val="001805C2"/>
    <w:rsid w:val="00181B1C"/>
    <w:rsid w:val="00191D8E"/>
    <w:rsid w:val="001972B7"/>
    <w:rsid w:val="001A12B2"/>
    <w:rsid w:val="001A7AAA"/>
    <w:rsid w:val="001F114B"/>
    <w:rsid w:val="00201E5C"/>
    <w:rsid w:val="002069BB"/>
    <w:rsid w:val="00286AF2"/>
    <w:rsid w:val="002E5603"/>
    <w:rsid w:val="00307A3E"/>
    <w:rsid w:val="0031380E"/>
    <w:rsid w:val="00324CCE"/>
    <w:rsid w:val="00330DE2"/>
    <w:rsid w:val="00374D77"/>
    <w:rsid w:val="003D0A47"/>
    <w:rsid w:val="003E41A9"/>
    <w:rsid w:val="003E4704"/>
    <w:rsid w:val="003E62F3"/>
    <w:rsid w:val="003F4522"/>
    <w:rsid w:val="0040287E"/>
    <w:rsid w:val="00430D75"/>
    <w:rsid w:val="00442F18"/>
    <w:rsid w:val="004B7F7C"/>
    <w:rsid w:val="004C71E5"/>
    <w:rsid w:val="004D42E5"/>
    <w:rsid w:val="004E433B"/>
    <w:rsid w:val="00514F1A"/>
    <w:rsid w:val="00567434"/>
    <w:rsid w:val="005A175B"/>
    <w:rsid w:val="005C18E3"/>
    <w:rsid w:val="005C1960"/>
    <w:rsid w:val="005C348E"/>
    <w:rsid w:val="005E22B3"/>
    <w:rsid w:val="005E3E31"/>
    <w:rsid w:val="005F4EBE"/>
    <w:rsid w:val="00607FAF"/>
    <w:rsid w:val="0064735C"/>
    <w:rsid w:val="00671643"/>
    <w:rsid w:val="00674361"/>
    <w:rsid w:val="00675ABE"/>
    <w:rsid w:val="00680AFB"/>
    <w:rsid w:val="006827A2"/>
    <w:rsid w:val="00684103"/>
    <w:rsid w:val="006B1180"/>
    <w:rsid w:val="006C36A9"/>
    <w:rsid w:val="006D58CC"/>
    <w:rsid w:val="006D5C8B"/>
    <w:rsid w:val="006E6A54"/>
    <w:rsid w:val="0070213A"/>
    <w:rsid w:val="00710FD4"/>
    <w:rsid w:val="00717FE1"/>
    <w:rsid w:val="00727339"/>
    <w:rsid w:val="0073038C"/>
    <w:rsid w:val="007458B3"/>
    <w:rsid w:val="00756BD1"/>
    <w:rsid w:val="00777669"/>
    <w:rsid w:val="007B0087"/>
    <w:rsid w:val="007D4FC1"/>
    <w:rsid w:val="007E4016"/>
    <w:rsid w:val="0081610C"/>
    <w:rsid w:val="008330ED"/>
    <w:rsid w:val="008572B2"/>
    <w:rsid w:val="00882788"/>
    <w:rsid w:val="00892438"/>
    <w:rsid w:val="008C12CF"/>
    <w:rsid w:val="0093462A"/>
    <w:rsid w:val="009418D7"/>
    <w:rsid w:val="00972362"/>
    <w:rsid w:val="00986BB8"/>
    <w:rsid w:val="00994645"/>
    <w:rsid w:val="0099717E"/>
    <w:rsid w:val="009B6BF9"/>
    <w:rsid w:val="00A03F97"/>
    <w:rsid w:val="00A104EF"/>
    <w:rsid w:val="00AB4852"/>
    <w:rsid w:val="00AF1BCC"/>
    <w:rsid w:val="00B0325D"/>
    <w:rsid w:val="00B345C9"/>
    <w:rsid w:val="00B90E11"/>
    <w:rsid w:val="00B9464C"/>
    <w:rsid w:val="00BB7ACD"/>
    <w:rsid w:val="00BD518B"/>
    <w:rsid w:val="00BE32D5"/>
    <w:rsid w:val="00C00483"/>
    <w:rsid w:val="00C023BB"/>
    <w:rsid w:val="00C1450D"/>
    <w:rsid w:val="00C71CC2"/>
    <w:rsid w:val="00C7451A"/>
    <w:rsid w:val="00C97033"/>
    <w:rsid w:val="00CA1DC9"/>
    <w:rsid w:val="00CD1345"/>
    <w:rsid w:val="00CE1473"/>
    <w:rsid w:val="00CF02E6"/>
    <w:rsid w:val="00CF31E0"/>
    <w:rsid w:val="00CF41EB"/>
    <w:rsid w:val="00D50EBC"/>
    <w:rsid w:val="00D5484F"/>
    <w:rsid w:val="00D753B5"/>
    <w:rsid w:val="00DE281D"/>
    <w:rsid w:val="00E75601"/>
    <w:rsid w:val="00E929EF"/>
    <w:rsid w:val="00E950DB"/>
    <w:rsid w:val="00EA2348"/>
    <w:rsid w:val="00EA5785"/>
    <w:rsid w:val="00EB63D2"/>
    <w:rsid w:val="00EF7ABF"/>
    <w:rsid w:val="00F269D9"/>
    <w:rsid w:val="00F35A88"/>
    <w:rsid w:val="00F463C3"/>
    <w:rsid w:val="00F6046D"/>
    <w:rsid w:val="00F74705"/>
    <w:rsid w:val="00F76F57"/>
    <w:rsid w:val="00FA2075"/>
    <w:rsid w:val="00FB6CFC"/>
    <w:rsid w:val="00FC77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4F"/>
    <w:rPr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2069BB"/>
    <w:pPr>
      <w:ind w:firstLine="708"/>
      <w:jc w:val="both"/>
    </w:pPr>
    <w:rPr>
      <w:rFonts w:eastAsia="Times New Roman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00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00483"/>
    <w:rPr>
      <w:rFonts w:ascii="Tahoma" w:hAnsi="Tahoma" w:cs="Tahoma"/>
      <w:sz w:val="16"/>
      <w:szCs w:val="16"/>
      <w:lang w:eastAsia="ja-JP"/>
    </w:rPr>
  </w:style>
  <w:style w:type="paragraph" w:styleId="a5">
    <w:name w:val="header"/>
    <w:basedOn w:val="a"/>
    <w:link w:val="a6"/>
    <w:uiPriority w:val="99"/>
    <w:semiHidden/>
    <w:unhideWhenUsed/>
    <w:rsid w:val="00330DE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DE2"/>
    <w:rPr>
      <w:sz w:val="24"/>
      <w:szCs w:val="24"/>
      <w:lang w:eastAsia="ja-JP"/>
    </w:rPr>
  </w:style>
  <w:style w:type="paragraph" w:styleId="a7">
    <w:name w:val="footer"/>
    <w:basedOn w:val="a"/>
    <w:link w:val="a8"/>
    <w:uiPriority w:val="99"/>
    <w:semiHidden/>
    <w:unhideWhenUsed/>
    <w:rsid w:val="00330D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DE2"/>
    <w:rPr>
      <w:sz w:val="24"/>
      <w:szCs w:val="24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BBBF-DB97-4E4F-B1AC-A077A541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AKO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n431ktf</dc:creator>
  <cp:lastModifiedBy>user</cp:lastModifiedBy>
  <cp:revision>12</cp:revision>
  <cp:lastPrinted>2020-02-04T05:39:00Z</cp:lastPrinted>
  <dcterms:created xsi:type="dcterms:W3CDTF">2020-02-04T05:30:00Z</dcterms:created>
  <dcterms:modified xsi:type="dcterms:W3CDTF">2020-02-04T14:54:00Z</dcterms:modified>
</cp:coreProperties>
</file>