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Pr="00783E78" w:rsidRDefault="00CD2863" w:rsidP="00CD2863">
      <w:pPr>
        <w:pStyle w:val="a4"/>
        <w:tabs>
          <w:tab w:val="clear" w:pos="4677"/>
          <w:tab w:val="center" w:pos="4500"/>
        </w:tabs>
        <w:jc w:val="right"/>
        <w:rPr>
          <w:b/>
          <w:sz w:val="28"/>
          <w:szCs w:val="28"/>
        </w:rPr>
      </w:pPr>
      <w:r w:rsidRPr="00783E78">
        <w:rPr>
          <w:b/>
          <w:noProof/>
          <w:sz w:val="28"/>
          <w:szCs w:val="28"/>
        </w:rPr>
        <w:t>ПРОЕКТ</w:t>
      </w:r>
    </w:p>
    <w:p w:rsidR="00CD2863" w:rsidRDefault="00CD2863" w:rsidP="00CD2863">
      <w:pPr>
        <w:spacing w:after="0" w:line="240" w:lineRule="auto"/>
        <w:jc w:val="center"/>
        <w:rPr>
          <w:rFonts w:ascii="Times New Roman" w:hAnsi="Times New Roman" w:cs="Times New Roman"/>
          <w:b/>
          <w:sz w:val="28"/>
          <w:szCs w:val="28"/>
        </w:rPr>
      </w:pPr>
    </w:p>
    <w:p w:rsidR="00CD2863" w:rsidRDefault="00CD2863" w:rsidP="00CD2863">
      <w:pPr>
        <w:spacing w:after="0" w:line="240" w:lineRule="auto"/>
        <w:jc w:val="center"/>
        <w:rPr>
          <w:rFonts w:ascii="Times New Roman" w:hAnsi="Times New Roman" w:cs="Times New Roman"/>
          <w:b/>
          <w:sz w:val="28"/>
          <w:szCs w:val="28"/>
        </w:rPr>
      </w:pPr>
      <w:r w:rsidRPr="00783E78">
        <w:rPr>
          <w:rFonts w:ascii="Times New Roman" w:hAnsi="Times New Roman" w:cs="Times New Roman"/>
          <w:b/>
          <w:noProof/>
          <w:sz w:val="28"/>
          <w:szCs w:val="28"/>
        </w:rPr>
        <w:drawing>
          <wp:inline distT="0" distB="0" distL="0" distR="0" wp14:anchorId="26A73461" wp14:editId="77913FA8">
            <wp:extent cx="476250" cy="600075"/>
            <wp:effectExtent l="19050" t="0" r="0" b="0"/>
            <wp:docPr id="3" name="Рисунок 1"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G"/>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CD2863" w:rsidRPr="00783E78" w:rsidRDefault="00CD2863" w:rsidP="00CD2863">
      <w:pPr>
        <w:spacing w:after="0" w:line="240" w:lineRule="auto"/>
        <w:jc w:val="center"/>
        <w:rPr>
          <w:rFonts w:ascii="Times New Roman" w:hAnsi="Times New Roman" w:cs="Times New Roman"/>
          <w:sz w:val="28"/>
          <w:szCs w:val="28"/>
        </w:rPr>
      </w:pPr>
    </w:p>
    <w:p w:rsidR="00CD2863" w:rsidRPr="00783E78" w:rsidRDefault="00CD2863" w:rsidP="00CD2863">
      <w:pPr>
        <w:spacing w:after="0" w:line="240" w:lineRule="auto"/>
        <w:jc w:val="center"/>
        <w:rPr>
          <w:rFonts w:ascii="Times New Roman" w:hAnsi="Times New Roman" w:cs="Times New Roman"/>
          <w:sz w:val="28"/>
          <w:szCs w:val="28"/>
        </w:rPr>
      </w:pPr>
    </w:p>
    <w:p w:rsidR="00CD2863" w:rsidRPr="00060EA2" w:rsidRDefault="00CD2863" w:rsidP="00CD2863">
      <w:pPr>
        <w:spacing w:after="0" w:line="240" w:lineRule="auto"/>
        <w:jc w:val="center"/>
        <w:rPr>
          <w:rFonts w:ascii="Times New Roman" w:hAnsi="Times New Roman" w:cs="Times New Roman"/>
          <w:b/>
          <w:sz w:val="28"/>
          <w:szCs w:val="28"/>
        </w:rPr>
      </w:pPr>
      <w:r w:rsidRPr="00060EA2">
        <w:rPr>
          <w:rFonts w:ascii="Times New Roman" w:hAnsi="Times New Roman" w:cs="Times New Roman"/>
          <w:b/>
          <w:sz w:val="28"/>
          <w:szCs w:val="28"/>
        </w:rPr>
        <w:t>ЗАКОН</w:t>
      </w:r>
    </w:p>
    <w:p w:rsidR="00CD2863" w:rsidRPr="00060EA2" w:rsidRDefault="00CD2863" w:rsidP="00CD2863">
      <w:pPr>
        <w:spacing w:after="0" w:line="240" w:lineRule="auto"/>
        <w:jc w:val="center"/>
        <w:rPr>
          <w:rFonts w:ascii="Times New Roman" w:hAnsi="Times New Roman" w:cs="Times New Roman"/>
          <w:b/>
          <w:sz w:val="28"/>
          <w:szCs w:val="28"/>
        </w:rPr>
      </w:pPr>
      <w:r w:rsidRPr="00060EA2">
        <w:rPr>
          <w:rFonts w:ascii="Times New Roman" w:hAnsi="Times New Roman" w:cs="Times New Roman"/>
          <w:b/>
          <w:sz w:val="28"/>
          <w:szCs w:val="28"/>
        </w:rPr>
        <w:t>КИРОВСКОЙ ОБЛАСТИ</w:t>
      </w:r>
    </w:p>
    <w:p w:rsidR="00CD2863" w:rsidRPr="00700D11" w:rsidRDefault="00CD2863" w:rsidP="00CD2863">
      <w:pPr>
        <w:pStyle w:val="14"/>
        <w:spacing w:line="480" w:lineRule="exact"/>
        <w:ind w:left="17" w:hanging="17"/>
        <w:jc w:val="center"/>
        <w:rPr>
          <w:b/>
        </w:rPr>
      </w:pPr>
    </w:p>
    <w:p w:rsidR="00CD2863" w:rsidRDefault="00CD2863" w:rsidP="00CD2863">
      <w:pPr>
        <w:pStyle w:val="ConsNormal"/>
        <w:widowControl/>
        <w:spacing w:line="240" w:lineRule="exact"/>
        <w:ind w:right="0" w:firstLine="0"/>
        <w:jc w:val="center"/>
        <w:rPr>
          <w:rFonts w:ascii="Times New Roman" w:hAnsi="Times New Roman"/>
          <w:b/>
          <w:bCs/>
          <w:sz w:val="28"/>
          <w:szCs w:val="28"/>
        </w:rPr>
      </w:pPr>
      <w:r w:rsidRPr="005C789D">
        <w:rPr>
          <w:rFonts w:ascii="Times New Roman" w:hAnsi="Times New Roman"/>
          <w:b/>
          <w:sz w:val="28"/>
          <w:szCs w:val="28"/>
        </w:rPr>
        <w:t>О внесении</w:t>
      </w:r>
      <w:r>
        <w:rPr>
          <w:rFonts w:ascii="Times New Roman" w:hAnsi="Times New Roman"/>
          <w:b/>
          <w:sz w:val="32"/>
          <w:szCs w:val="32"/>
        </w:rPr>
        <w:t xml:space="preserve"> </w:t>
      </w:r>
      <w:r w:rsidRPr="005C789D">
        <w:rPr>
          <w:rFonts w:ascii="Times New Roman" w:hAnsi="Times New Roman"/>
          <w:b/>
          <w:sz w:val="28"/>
          <w:szCs w:val="28"/>
        </w:rPr>
        <w:t>изменени</w:t>
      </w:r>
      <w:r>
        <w:rPr>
          <w:rFonts w:ascii="Times New Roman" w:hAnsi="Times New Roman"/>
          <w:b/>
          <w:sz w:val="28"/>
          <w:szCs w:val="28"/>
        </w:rPr>
        <w:t>й</w:t>
      </w:r>
      <w:r w:rsidRPr="005C789D">
        <w:rPr>
          <w:rFonts w:ascii="Times New Roman" w:hAnsi="Times New Roman"/>
          <w:b/>
          <w:sz w:val="28"/>
          <w:szCs w:val="28"/>
        </w:rPr>
        <w:t xml:space="preserve"> в </w:t>
      </w:r>
      <w:r>
        <w:rPr>
          <w:rFonts w:ascii="Times New Roman" w:hAnsi="Times New Roman"/>
          <w:b/>
          <w:bCs/>
          <w:sz w:val="28"/>
          <w:szCs w:val="28"/>
        </w:rPr>
        <w:t>Закон</w:t>
      </w:r>
      <w:r w:rsidRPr="004F1B01">
        <w:rPr>
          <w:rFonts w:ascii="Times New Roman" w:hAnsi="Times New Roman"/>
          <w:b/>
          <w:bCs/>
          <w:sz w:val="28"/>
          <w:szCs w:val="28"/>
        </w:rPr>
        <w:t xml:space="preserve"> Кировской области </w:t>
      </w:r>
    </w:p>
    <w:p w:rsidR="00CD2863" w:rsidRPr="004F1B01" w:rsidRDefault="00CD2863" w:rsidP="00CD2863">
      <w:pPr>
        <w:pStyle w:val="ConsNormal"/>
        <w:widowControl/>
        <w:spacing w:line="360" w:lineRule="auto"/>
        <w:ind w:right="0" w:firstLine="0"/>
        <w:jc w:val="center"/>
        <w:rPr>
          <w:rFonts w:ascii="Times New Roman" w:hAnsi="Times New Roman"/>
          <w:b/>
          <w:sz w:val="28"/>
          <w:szCs w:val="28"/>
        </w:rPr>
      </w:pPr>
      <w:r w:rsidRPr="004F1B01">
        <w:rPr>
          <w:rFonts w:ascii="Times New Roman" w:hAnsi="Times New Roman"/>
          <w:b/>
          <w:bCs/>
          <w:sz w:val="28"/>
          <w:szCs w:val="28"/>
        </w:rPr>
        <w:t>«О местном самоуправлении в Кировской области»</w:t>
      </w:r>
    </w:p>
    <w:p w:rsidR="00CD2863" w:rsidRDefault="00CD2863" w:rsidP="00CD2863">
      <w:pPr>
        <w:pStyle w:val="ConsNormal"/>
        <w:widowControl/>
        <w:spacing w:line="360" w:lineRule="auto"/>
        <w:ind w:right="0" w:firstLine="0"/>
        <w:jc w:val="center"/>
        <w:rPr>
          <w:rFonts w:ascii="Times New Roman" w:hAnsi="Times New Roman"/>
          <w:b/>
          <w:sz w:val="24"/>
          <w:szCs w:val="24"/>
        </w:rPr>
      </w:pPr>
    </w:p>
    <w:p w:rsidR="00CD2863" w:rsidRDefault="00CD2863" w:rsidP="00CD2863">
      <w:pPr>
        <w:pStyle w:val="ConsNormal"/>
        <w:widowControl/>
        <w:spacing w:line="360" w:lineRule="auto"/>
        <w:ind w:right="0"/>
        <w:rPr>
          <w:rFonts w:ascii="Times New Roman" w:hAnsi="Times New Roman"/>
          <w:sz w:val="24"/>
          <w:szCs w:val="24"/>
        </w:rPr>
      </w:pPr>
      <w:proofErr w:type="gramStart"/>
      <w:r w:rsidRPr="005C789D">
        <w:rPr>
          <w:rFonts w:ascii="Times New Roman" w:hAnsi="Times New Roman"/>
          <w:sz w:val="24"/>
          <w:szCs w:val="24"/>
        </w:rPr>
        <w:t>Принят</w:t>
      </w:r>
      <w:proofErr w:type="gramEnd"/>
      <w:r w:rsidRPr="005C789D">
        <w:rPr>
          <w:rFonts w:ascii="Times New Roman" w:hAnsi="Times New Roman"/>
          <w:sz w:val="24"/>
          <w:szCs w:val="24"/>
        </w:rPr>
        <w:t xml:space="preserve"> Законодательным Собранием Кировской области</w:t>
      </w:r>
    </w:p>
    <w:p w:rsidR="00CD2863" w:rsidRDefault="00CD2863" w:rsidP="00CD2863">
      <w:pPr>
        <w:pStyle w:val="ConsNormal"/>
        <w:widowControl/>
        <w:ind w:right="0" w:firstLine="709"/>
        <w:rPr>
          <w:rFonts w:ascii="Times New Roman" w:hAnsi="Times New Roman"/>
          <w:b/>
          <w:sz w:val="28"/>
          <w:szCs w:val="28"/>
        </w:rPr>
      </w:pPr>
    </w:p>
    <w:p w:rsidR="00CD2863" w:rsidRDefault="00CD2863" w:rsidP="00CD2863">
      <w:pPr>
        <w:pStyle w:val="ConsNormal"/>
        <w:widowControl/>
        <w:ind w:right="0" w:firstLine="709"/>
        <w:rPr>
          <w:rFonts w:ascii="Times New Roman" w:hAnsi="Times New Roman"/>
          <w:b/>
          <w:sz w:val="28"/>
          <w:szCs w:val="28"/>
        </w:rPr>
      </w:pPr>
      <w:r>
        <w:rPr>
          <w:rFonts w:ascii="Times New Roman" w:hAnsi="Times New Roman"/>
          <w:b/>
          <w:sz w:val="28"/>
          <w:szCs w:val="28"/>
        </w:rPr>
        <w:t>Статья 1</w:t>
      </w:r>
    </w:p>
    <w:p w:rsidR="00CD2863" w:rsidRDefault="00CD2863" w:rsidP="00CD2863">
      <w:pPr>
        <w:pStyle w:val="ConsNormal"/>
        <w:widowControl/>
        <w:ind w:right="0" w:firstLine="709"/>
        <w:rPr>
          <w:rFonts w:ascii="Times New Roman" w:hAnsi="Times New Roman"/>
          <w:b/>
          <w:sz w:val="28"/>
          <w:szCs w:val="28"/>
        </w:rPr>
      </w:pPr>
    </w:p>
    <w:p w:rsidR="00CD2863" w:rsidRDefault="00CD2863" w:rsidP="00CD28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Внести в Закон Кировской области от 29 декабря 2004 года № 292-ЗО «О местном самоуправлении в Кировской области» (Сборник основных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нормативных правовых актов органов государственной власти Кировской области, 2005, № 1 (59), часть 1, ст. 2626; № 4 (62), часть 2, ст. 2904; 2006, </w:t>
      </w:r>
      <w:r>
        <w:rPr>
          <w:rFonts w:ascii="Times New Roman" w:hAnsi="Times New Roman" w:cs="Times New Roman"/>
          <w:sz w:val="28"/>
          <w:szCs w:val="28"/>
        </w:rPr>
        <w:br/>
        <w:t>№ 2 (65), ст. 3037; № 3 (66), ст. 3037; № 5 (68), часть 2, ст. 3164; 2007, № 2 (71), ст. 3358; № 10 (79), ст. 3697; 2008, № 1 (80), часть 2, ст. 3704;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13 (92), </w:t>
      </w:r>
      <w:r>
        <w:rPr>
          <w:rFonts w:ascii="Times New Roman" w:hAnsi="Times New Roman" w:cs="Times New Roman"/>
          <w:sz w:val="28"/>
          <w:szCs w:val="28"/>
        </w:rPr>
        <w:br/>
        <w:t xml:space="preserve">часть 2, ст. 3834; 2009, № 3 (123), ст. 4046; № 5 (125), ст. 4157; 2010, № 2 (128), ст. 4337; № 4 (130), часть 2, ст. 4424; 2011, № 1 (133), часть 1, ст. 4532; </w:t>
      </w:r>
      <w:r>
        <w:rPr>
          <w:rFonts w:ascii="Times New Roman" w:hAnsi="Times New Roman" w:cs="Times New Roman"/>
          <w:sz w:val="28"/>
          <w:szCs w:val="28"/>
        </w:rPr>
        <w:br/>
        <w:t xml:space="preserve">№ 2 (134), ст. 4597; 2012, № 1 (139), часть 1, ст. 4837; № 2 (140), ст. 4910; </w:t>
      </w:r>
      <w:r>
        <w:rPr>
          <w:rFonts w:ascii="Times New Roman" w:hAnsi="Times New Roman" w:cs="Times New Roman"/>
          <w:sz w:val="28"/>
          <w:szCs w:val="28"/>
        </w:rPr>
        <w:br/>
        <w:t>№ 6 (144), ст. 5056;</w:t>
      </w:r>
      <w:proofErr w:type="gramEnd"/>
      <w:r>
        <w:rPr>
          <w:rFonts w:ascii="Times New Roman" w:hAnsi="Times New Roman" w:cs="Times New Roman"/>
          <w:sz w:val="28"/>
          <w:szCs w:val="28"/>
        </w:rPr>
        <w:t xml:space="preserve"> 2013, № 2 (146), ст. 5182; № 6 (150), ст. 5350; 2014, </w:t>
      </w:r>
      <w:r>
        <w:rPr>
          <w:rFonts w:ascii="Times New Roman" w:hAnsi="Times New Roman" w:cs="Times New Roman"/>
          <w:sz w:val="28"/>
          <w:szCs w:val="28"/>
        </w:rPr>
        <w:br/>
        <w:t xml:space="preserve">№ 3 – 4 (153 – 154), ст. 5461; 2015, № 1 (157), ст. 5617, ст. 5637; № 3 (159), </w:t>
      </w:r>
      <w:r>
        <w:rPr>
          <w:rFonts w:ascii="Times New Roman" w:hAnsi="Times New Roman" w:cs="Times New Roman"/>
          <w:sz w:val="28"/>
          <w:szCs w:val="28"/>
        </w:rPr>
        <w:br/>
        <w:t xml:space="preserve">ст. 5718, ст. 5736; 2016, № 3 (165), ст. 5934, ст. 5937; № 5 (167), ст. 6047; </w:t>
      </w:r>
      <w:proofErr w:type="gramStart"/>
      <w:r>
        <w:rPr>
          <w:rFonts w:ascii="Times New Roman" w:hAnsi="Times New Roman" w:cs="Times New Roman"/>
          <w:sz w:val="28"/>
          <w:szCs w:val="28"/>
        </w:rPr>
        <w:t>Кировская</w:t>
      </w:r>
      <w:proofErr w:type="gramEnd"/>
      <w:r>
        <w:rPr>
          <w:rFonts w:ascii="Times New Roman" w:hAnsi="Times New Roman" w:cs="Times New Roman"/>
          <w:sz w:val="28"/>
          <w:szCs w:val="28"/>
        </w:rPr>
        <w:t xml:space="preserve"> правда, 2017, 20 июня; 12 декабря) следующие изменения: </w:t>
      </w:r>
    </w:p>
    <w:p w:rsidR="00CD2863" w:rsidRDefault="00CD2863" w:rsidP="00CD2863">
      <w:pPr>
        <w:autoSpaceDE w:val="0"/>
        <w:autoSpaceDN w:val="0"/>
        <w:adjustRightInd w:val="0"/>
        <w:spacing w:after="0" w:line="240" w:lineRule="auto"/>
        <w:ind w:firstLine="709"/>
        <w:jc w:val="both"/>
        <w:rPr>
          <w:rFonts w:ascii="Times New Roman" w:hAnsi="Times New Roman" w:cs="Times New Roman"/>
          <w:sz w:val="28"/>
          <w:szCs w:val="28"/>
        </w:rPr>
      </w:pPr>
    </w:p>
    <w:p w:rsidR="00CD2863" w:rsidRPr="00783E78" w:rsidRDefault="00CD2863" w:rsidP="00CD2863">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3E78">
        <w:rPr>
          <w:rFonts w:ascii="Times New Roman" w:hAnsi="Times New Roman" w:cs="Times New Roman"/>
          <w:sz w:val="28"/>
          <w:szCs w:val="28"/>
        </w:rPr>
        <w:t>часть 9 статьи 14 дополни</w:t>
      </w:r>
      <w:r>
        <w:rPr>
          <w:rFonts w:ascii="Times New Roman" w:hAnsi="Times New Roman" w:cs="Times New Roman"/>
          <w:sz w:val="28"/>
          <w:szCs w:val="28"/>
        </w:rPr>
        <w:t>ть</w:t>
      </w:r>
      <w:r w:rsidRPr="00783E78">
        <w:rPr>
          <w:rFonts w:ascii="Times New Roman" w:hAnsi="Times New Roman" w:cs="Times New Roman"/>
          <w:sz w:val="28"/>
          <w:szCs w:val="28"/>
        </w:rPr>
        <w:t xml:space="preserve"> пунктом 11 следующего содержания:</w:t>
      </w:r>
    </w:p>
    <w:p w:rsidR="00CD2863" w:rsidRDefault="00CD2863" w:rsidP="00CD286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roofErr w:type="gramStart"/>
      <w:r>
        <w:rPr>
          <w:rFonts w:ascii="Times New Roman" w:hAnsi="Times New Roman" w:cs="Times New Roman"/>
          <w:sz w:val="28"/>
          <w:szCs w:val="28"/>
        </w:rPr>
        <w:t>.»;</w:t>
      </w:r>
      <w:proofErr w:type="gramEnd"/>
    </w:p>
    <w:p w:rsidR="00CD2863" w:rsidRDefault="00CD2863" w:rsidP="00CD2863">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часть 8</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15 изложить в следующей редакции:</w:t>
      </w:r>
    </w:p>
    <w:p w:rsidR="00CD2863" w:rsidRDefault="00CD2863" w:rsidP="00CD28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указа Губернатора Кировской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ascii="Times New Roman" w:hAnsi="Times New Roman" w:cs="Times New Roman"/>
          <w:sz w:val="28"/>
          <w:szCs w:val="28"/>
        </w:rPr>
        <w:t>.»;</w:t>
      </w:r>
      <w:proofErr w:type="gramEnd"/>
    </w:p>
    <w:p w:rsidR="00CD2863" w:rsidRDefault="00CD2863" w:rsidP="00CD28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часть 8</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статьи 15 изложить в следующей редакции:</w:t>
      </w:r>
    </w:p>
    <w:p w:rsidR="00CD2863" w:rsidRDefault="00CD2863" w:rsidP="00CD28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указа Губернатора Кировской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Pr>
          <w:rFonts w:ascii="Times New Roman" w:hAnsi="Times New Roman" w:cs="Times New Roman"/>
          <w:sz w:val="28"/>
          <w:szCs w:val="28"/>
        </w:rPr>
        <w:t>.».</w:t>
      </w:r>
      <w:proofErr w:type="gramEnd"/>
    </w:p>
    <w:p w:rsidR="00CD2863" w:rsidRDefault="00CD2863" w:rsidP="00CD2863">
      <w:pPr>
        <w:autoSpaceDE w:val="0"/>
        <w:autoSpaceDN w:val="0"/>
        <w:adjustRightInd w:val="0"/>
        <w:spacing w:after="0" w:line="240" w:lineRule="auto"/>
        <w:ind w:firstLine="709"/>
        <w:jc w:val="both"/>
        <w:rPr>
          <w:rFonts w:ascii="Times New Roman" w:hAnsi="Times New Roman" w:cs="Times New Roman"/>
          <w:sz w:val="28"/>
          <w:szCs w:val="28"/>
        </w:rPr>
      </w:pPr>
    </w:p>
    <w:p w:rsidR="00CD2863" w:rsidRPr="00097EA3" w:rsidRDefault="00CD2863" w:rsidP="00CD2863">
      <w:pPr>
        <w:autoSpaceDE w:val="0"/>
        <w:autoSpaceDN w:val="0"/>
        <w:adjustRightInd w:val="0"/>
        <w:spacing w:after="0" w:line="240" w:lineRule="auto"/>
        <w:ind w:firstLine="709"/>
        <w:jc w:val="both"/>
        <w:rPr>
          <w:rFonts w:ascii="Times New Roman" w:hAnsi="Times New Roman" w:cs="Times New Roman"/>
          <w:b/>
          <w:sz w:val="28"/>
          <w:szCs w:val="28"/>
        </w:rPr>
      </w:pPr>
      <w:r w:rsidRPr="00097EA3">
        <w:rPr>
          <w:rFonts w:ascii="Times New Roman" w:hAnsi="Times New Roman" w:cs="Times New Roman"/>
          <w:b/>
          <w:sz w:val="28"/>
          <w:szCs w:val="28"/>
        </w:rPr>
        <w:t>Статья 2</w:t>
      </w:r>
    </w:p>
    <w:p w:rsidR="00CD2863" w:rsidRDefault="00CD2863" w:rsidP="00CD286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CD2863" w:rsidRPr="004F1B01" w:rsidRDefault="00CD2863" w:rsidP="00CD286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F1B01">
        <w:rPr>
          <w:rFonts w:ascii="Times New Roman" w:eastAsia="Calibri" w:hAnsi="Times New Roman" w:cs="Times New Roman"/>
          <w:bCs/>
          <w:sz w:val="28"/>
          <w:szCs w:val="28"/>
        </w:rPr>
        <w:t>Настоящий Закон вступает в силу по истечении десяти дней со дня его официального опубликования.</w:t>
      </w:r>
    </w:p>
    <w:p w:rsidR="00CD2863" w:rsidRDefault="00CD2863" w:rsidP="00CD2863">
      <w:pPr>
        <w:pStyle w:val="ConsPlusNormal"/>
        <w:widowControl/>
        <w:ind w:firstLine="709"/>
        <w:jc w:val="both"/>
        <w:outlineLvl w:val="0"/>
        <w:rPr>
          <w:rFonts w:ascii="Times New Roman" w:hAnsi="Times New Roman" w:cs="Times New Roman"/>
          <w:sz w:val="28"/>
          <w:szCs w:val="28"/>
        </w:rPr>
      </w:pPr>
    </w:p>
    <w:p w:rsidR="00CD2863" w:rsidRDefault="00CD2863" w:rsidP="00CD2863">
      <w:pPr>
        <w:pStyle w:val="ConsPlusNormal"/>
        <w:widowControl/>
        <w:ind w:firstLine="709"/>
        <w:jc w:val="both"/>
        <w:rPr>
          <w:rFonts w:ascii="Times New Roman" w:hAnsi="Times New Roman" w:cs="Times New Roman"/>
          <w:sz w:val="28"/>
          <w:szCs w:val="28"/>
        </w:rPr>
      </w:pPr>
    </w:p>
    <w:p w:rsidR="00CD2863" w:rsidRPr="00ED6C49" w:rsidRDefault="00CD2863" w:rsidP="00CD2863">
      <w:pPr>
        <w:pStyle w:val="ConsPlusNormal"/>
        <w:widowControl/>
        <w:spacing w:line="240" w:lineRule="exact"/>
        <w:ind w:firstLine="0"/>
        <w:jc w:val="both"/>
        <w:rPr>
          <w:rFonts w:ascii="Times New Roman" w:hAnsi="Times New Roman" w:cs="Times New Roman"/>
          <w:sz w:val="28"/>
          <w:szCs w:val="28"/>
        </w:rPr>
      </w:pPr>
      <w:r w:rsidRPr="00ED6C49">
        <w:rPr>
          <w:rFonts w:ascii="Times New Roman" w:hAnsi="Times New Roman" w:cs="Times New Roman"/>
          <w:sz w:val="28"/>
          <w:szCs w:val="28"/>
        </w:rPr>
        <w:t>Губернатор</w:t>
      </w:r>
    </w:p>
    <w:p w:rsidR="00CD2863" w:rsidRPr="00ED6C49" w:rsidRDefault="00CD2863" w:rsidP="00CD2863">
      <w:pPr>
        <w:pStyle w:val="ConsPlusNormal"/>
        <w:widowControl/>
        <w:spacing w:line="240" w:lineRule="exact"/>
        <w:ind w:firstLine="0"/>
        <w:jc w:val="both"/>
        <w:rPr>
          <w:rFonts w:ascii="Times New Roman" w:hAnsi="Times New Roman" w:cs="Times New Roman"/>
          <w:sz w:val="28"/>
          <w:szCs w:val="28"/>
        </w:rPr>
      </w:pPr>
      <w:r w:rsidRPr="00ED6C49">
        <w:rPr>
          <w:rFonts w:ascii="Times New Roman" w:hAnsi="Times New Roman" w:cs="Times New Roman"/>
          <w:sz w:val="28"/>
          <w:szCs w:val="28"/>
        </w:rPr>
        <w:t>Кировской области</w:t>
      </w:r>
      <w:r>
        <w:rPr>
          <w:rFonts w:ascii="Times New Roman" w:hAnsi="Times New Roman" w:cs="Times New Roman"/>
          <w:sz w:val="28"/>
          <w:szCs w:val="28"/>
        </w:rPr>
        <w:t xml:space="preserve">     </w:t>
      </w:r>
      <w:r w:rsidRPr="00ED6C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6C49">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ED6C49">
        <w:rPr>
          <w:rFonts w:ascii="Times New Roman" w:hAnsi="Times New Roman" w:cs="Times New Roman"/>
          <w:sz w:val="28"/>
          <w:szCs w:val="28"/>
        </w:rPr>
        <w:t>.</w:t>
      </w:r>
      <w:r>
        <w:rPr>
          <w:rFonts w:ascii="Times New Roman" w:hAnsi="Times New Roman" w:cs="Times New Roman"/>
          <w:sz w:val="28"/>
          <w:szCs w:val="28"/>
        </w:rPr>
        <w:t>В</w:t>
      </w:r>
      <w:r w:rsidRPr="00ED6C49">
        <w:rPr>
          <w:rFonts w:ascii="Times New Roman" w:hAnsi="Times New Roman" w:cs="Times New Roman"/>
          <w:sz w:val="28"/>
          <w:szCs w:val="28"/>
        </w:rPr>
        <w:t>.</w:t>
      </w:r>
      <w:r>
        <w:rPr>
          <w:rFonts w:ascii="Times New Roman" w:hAnsi="Times New Roman" w:cs="Times New Roman"/>
          <w:sz w:val="28"/>
          <w:szCs w:val="28"/>
        </w:rPr>
        <w:t xml:space="preserve"> Васильев</w:t>
      </w:r>
    </w:p>
    <w:p w:rsidR="00CD2863" w:rsidRDefault="00CD2863" w:rsidP="00CD2863">
      <w:pPr>
        <w:pStyle w:val="ConsPlusNormal"/>
        <w:widowControl/>
        <w:ind w:firstLine="709"/>
        <w:jc w:val="both"/>
        <w:rPr>
          <w:rFonts w:ascii="Times New Roman" w:hAnsi="Times New Roman" w:cs="Times New Roman"/>
          <w:spacing w:val="-11"/>
          <w:sz w:val="28"/>
          <w:szCs w:val="28"/>
        </w:rPr>
      </w:pPr>
    </w:p>
    <w:p w:rsidR="00CD2863" w:rsidRPr="00116B59" w:rsidRDefault="00CD2863" w:rsidP="00CD2863">
      <w:pPr>
        <w:pStyle w:val="ConsPlusNormal"/>
        <w:widowControl/>
        <w:ind w:firstLine="0"/>
        <w:jc w:val="both"/>
        <w:rPr>
          <w:rFonts w:ascii="Times New Roman" w:hAnsi="Times New Roman" w:cs="Times New Roman"/>
          <w:spacing w:val="-11"/>
          <w:sz w:val="28"/>
          <w:szCs w:val="28"/>
        </w:rPr>
      </w:pPr>
      <w:r>
        <w:rPr>
          <w:rFonts w:ascii="Times New Roman" w:hAnsi="Times New Roman" w:cs="Times New Roman"/>
          <w:spacing w:val="-11"/>
          <w:sz w:val="28"/>
          <w:szCs w:val="28"/>
        </w:rPr>
        <w:t>г. Киров</w:t>
      </w:r>
    </w:p>
    <w:p w:rsidR="00CD2863" w:rsidRDefault="00CD2863" w:rsidP="00CD2863">
      <w:pPr>
        <w:pStyle w:val="ConsPlusNormal"/>
        <w:widowControl/>
        <w:ind w:firstLine="0"/>
        <w:jc w:val="both"/>
        <w:rPr>
          <w:rFonts w:ascii="Times New Roman" w:hAnsi="Times New Roman" w:cs="Times New Roman"/>
          <w:sz w:val="28"/>
          <w:szCs w:val="28"/>
        </w:rPr>
      </w:pPr>
      <w:r w:rsidRPr="00116B59">
        <w:rPr>
          <w:rFonts w:ascii="Times New Roman" w:hAnsi="Times New Roman" w:cs="Times New Roman"/>
          <w:sz w:val="28"/>
          <w:szCs w:val="28"/>
        </w:rPr>
        <w:t>«____»____________20</w:t>
      </w:r>
      <w:r>
        <w:rPr>
          <w:rFonts w:ascii="Times New Roman" w:hAnsi="Times New Roman" w:cs="Times New Roman"/>
          <w:sz w:val="28"/>
          <w:szCs w:val="28"/>
        </w:rPr>
        <w:t>18</w:t>
      </w:r>
      <w:r w:rsidRPr="00116B59">
        <w:rPr>
          <w:rFonts w:ascii="Times New Roman" w:hAnsi="Times New Roman" w:cs="Times New Roman"/>
          <w:sz w:val="28"/>
          <w:szCs w:val="28"/>
        </w:rPr>
        <w:t xml:space="preserve"> года</w:t>
      </w:r>
    </w:p>
    <w:p w:rsidR="00CD2863" w:rsidRDefault="00CD2863" w:rsidP="00CD2863">
      <w:pPr>
        <w:pStyle w:val="ConsPlusNormal"/>
        <w:widowControl/>
        <w:ind w:firstLine="0"/>
        <w:jc w:val="both"/>
      </w:pPr>
      <w:r>
        <w:rPr>
          <w:rFonts w:ascii="Times New Roman" w:hAnsi="Times New Roman" w:cs="Times New Roman"/>
          <w:sz w:val="28"/>
          <w:szCs w:val="28"/>
        </w:rPr>
        <w:t xml:space="preserve">№________ </w:t>
      </w:r>
      <w:bookmarkStart w:id="0" w:name="_GoBack"/>
      <w:bookmarkEnd w:id="0"/>
    </w:p>
    <w:sectPr w:rsidR="00CD2863" w:rsidSect="007406A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DD" w:rsidRDefault="00E139DD" w:rsidP="007406A5">
      <w:pPr>
        <w:spacing w:after="0" w:line="240" w:lineRule="auto"/>
      </w:pPr>
      <w:r>
        <w:separator/>
      </w:r>
    </w:p>
  </w:endnote>
  <w:endnote w:type="continuationSeparator" w:id="0">
    <w:p w:rsidR="00E139DD" w:rsidRDefault="00E139DD" w:rsidP="0074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DD" w:rsidRDefault="00E139DD" w:rsidP="007406A5">
      <w:pPr>
        <w:spacing w:after="0" w:line="240" w:lineRule="auto"/>
      </w:pPr>
      <w:r>
        <w:separator/>
      </w:r>
    </w:p>
  </w:footnote>
  <w:footnote w:type="continuationSeparator" w:id="0">
    <w:p w:rsidR="00E139DD" w:rsidRDefault="00E139DD" w:rsidP="0074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0144"/>
      <w:docPartObj>
        <w:docPartGallery w:val="Page Numbers (Top of Page)"/>
        <w:docPartUnique/>
      </w:docPartObj>
    </w:sdtPr>
    <w:sdtContent>
      <w:p w:rsidR="007406A5" w:rsidRDefault="007406A5">
        <w:pPr>
          <w:pStyle w:val="a4"/>
          <w:jc w:val="center"/>
        </w:pPr>
        <w:r>
          <w:fldChar w:fldCharType="begin"/>
        </w:r>
        <w:r>
          <w:instrText>PAGE   \* MERGEFORMAT</w:instrText>
        </w:r>
        <w:r>
          <w:fldChar w:fldCharType="separate"/>
        </w:r>
        <w:r>
          <w:rPr>
            <w:noProof/>
          </w:rPr>
          <w:t>2</w:t>
        </w:r>
        <w:r>
          <w:fldChar w:fldCharType="end"/>
        </w:r>
      </w:p>
    </w:sdtContent>
  </w:sdt>
  <w:p w:rsidR="007406A5" w:rsidRDefault="007406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2AE4"/>
    <w:multiLevelType w:val="hybridMultilevel"/>
    <w:tmpl w:val="69D6A892"/>
    <w:lvl w:ilvl="0" w:tplc="BCF81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63"/>
    <w:rsid w:val="007406A5"/>
    <w:rsid w:val="00B70BE4"/>
    <w:rsid w:val="00CD2863"/>
    <w:rsid w:val="00E1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63"/>
    <w:pPr>
      <w:ind w:left="720"/>
      <w:contextualSpacing/>
    </w:pPr>
  </w:style>
  <w:style w:type="paragraph" w:customStyle="1" w:styleId="ConsNormal">
    <w:name w:val="ConsNormal"/>
    <w:rsid w:val="00CD2863"/>
    <w:pPr>
      <w:widowControl w:val="0"/>
      <w:spacing w:after="0" w:line="240" w:lineRule="auto"/>
      <w:ind w:right="19772" w:firstLine="720"/>
    </w:pPr>
    <w:rPr>
      <w:rFonts w:ascii="Arial" w:eastAsia="Times New Roman" w:hAnsi="Arial" w:cs="Times New Roman"/>
      <w:sz w:val="26"/>
      <w:szCs w:val="20"/>
      <w:lang w:eastAsia="ru-RU"/>
    </w:rPr>
  </w:style>
  <w:style w:type="paragraph" w:customStyle="1" w:styleId="ConsPlusNormal">
    <w:name w:val="ConsPlusNormal"/>
    <w:rsid w:val="00CD2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CD286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CD2863"/>
    <w:rPr>
      <w:rFonts w:ascii="Times New Roman" w:eastAsia="Times New Roman" w:hAnsi="Times New Roman" w:cs="Times New Roman"/>
      <w:sz w:val="20"/>
      <w:szCs w:val="20"/>
      <w:lang w:eastAsia="ru-RU"/>
    </w:rPr>
  </w:style>
  <w:style w:type="paragraph" w:customStyle="1" w:styleId="14">
    <w:name w:val="Обычный + 14 пт"/>
    <w:basedOn w:val="a"/>
    <w:rsid w:val="00CD2863"/>
    <w:pPr>
      <w:widowControl w:val="0"/>
      <w:shd w:val="clear" w:color="auto" w:fill="FFFFFF"/>
      <w:tabs>
        <w:tab w:val="left" w:pos="907"/>
      </w:tabs>
      <w:spacing w:after="0" w:line="360" w:lineRule="auto"/>
      <w:ind w:left="19" w:firstLine="610"/>
      <w:jc w:val="both"/>
    </w:pPr>
    <w:rPr>
      <w:rFonts w:ascii="Times New Roman" w:eastAsia="Calibri" w:hAnsi="Times New Roman" w:cs="Times New Roman"/>
      <w:sz w:val="28"/>
      <w:szCs w:val="28"/>
      <w:lang w:eastAsia="en-US"/>
    </w:rPr>
  </w:style>
  <w:style w:type="paragraph" w:styleId="a6">
    <w:name w:val="Balloon Text"/>
    <w:basedOn w:val="a"/>
    <w:link w:val="a7"/>
    <w:uiPriority w:val="99"/>
    <w:semiHidden/>
    <w:unhideWhenUsed/>
    <w:rsid w:val="00CD2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863"/>
    <w:rPr>
      <w:rFonts w:ascii="Tahoma" w:eastAsiaTheme="minorEastAsia" w:hAnsi="Tahoma" w:cs="Tahoma"/>
      <w:sz w:val="16"/>
      <w:szCs w:val="16"/>
      <w:lang w:eastAsia="ru-RU"/>
    </w:rPr>
  </w:style>
  <w:style w:type="paragraph" w:styleId="a8">
    <w:name w:val="footer"/>
    <w:basedOn w:val="a"/>
    <w:link w:val="a9"/>
    <w:uiPriority w:val="99"/>
    <w:unhideWhenUsed/>
    <w:rsid w:val="007406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6A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63"/>
    <w:pPr>
      <w:ind w:left="720"/>
      <w:contextualSpacing/>
    </w:pPr>
  </w:style>
  <w:style w:type="paragraph" w:customStyle="1" w:styleId="ConsNormal">
    <w:name w:val="ConsNormal"/>
    <w:rsid w:val="00CD2863"/>
    <w:pPr>
      <w:widowControl w:val="0"/>
      <w:spacing w:after="0" w:line="240" w:lineRule="auto"/>
      <w:ind w:right="19772" w:firstLine="720"/>
    </w:pPr>
    <w:rPr>
      <w:rFonts w:ascii="Arial" w:eastAsia="Times New Roman" w:hAnsi="Arial" w:cs="Times New Roman"/>
      <w:sz w:val="26"/>
      <w:szCs w:val="20"/>
      <w:lang w:eastAsia="ru-RU"/>
    </w:rPr>
  </w:style>
  <w:style w:type="paragraph" w:customStyle="1" w:styleId="ConsPlusNormal">
    <w:name w:val="ConsPlusNormal"/>
    <w:rsid w:val="00CD2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CD286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CD2863"/>
    <w:rPr>
      <w:rFonts w:ascii="Times New Roman" w:eastAsia="Times New Roman" w:hAnsi="Times New Roman" w:cs="Times New Roman"/>
      <w:sz w:val="20"/>
      <w:szCs w:val="20"/>
      <w:lang w:eastAsia="ru-RU"/>
    </w:rPr>
  </w:style>
  <w:style w:type="paragraph" w:customStyle="1" w:styleId="14">
    <w:name w:val="Обычный + 14 пт"/>
    <w:basedOn w:val="a"/>
    <w:rsid w:val="00CD2863"/>
    <w:pPr>
      <w:widowControl w:val="0"/>
      <w:shd w:val="clear" w:color="auto" w:fill="FFFFFF"/>
      <w:tabs>
        <w:tab w:val="left" w:pos="907"/>
      </w:tabs>
      <w:spacing w:after="0" w:line="360" w:lineRule="auto"/>
      <w:ind w:left="19" w:firstLine="610"/>
      <w:jc w:val="both"/>
    </w:pPr>
    <w:rPr>
      <w:rFonts w:ascii="Times New Roman" w:eastAsia="Calibri" w:hAnsi="Times New Roman" w:cs="Times New Roman"/>
      <w:sz w:val="28"/>
      <w:szCs w:val="28"/>
      <w:lang w:eastAsia="en-US"/>
    </w:rPr>
  </w:style>
  <w:style w:type="paragraph" w:styleId="a6">
    <w:name w:val="Balloon Text"/>
    <w:basedOn w:val="a"/>
    <w:link w:val="a7"/>
    <w:uiPriority w:val="99"/>
    <w:semiHidden/>
    <w:unhideWhenUsed/>
    <w:rsid w:val="00CD2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863"/>
    <w:rPr>
      <w:rFonts w:ascii="Tahoma" w:eastAsiaTheme="minorEastAsia" w:hAnsi="Tahoma" w:cs="Tahoma"/>
      <w:sz w:val="16"/>
      <w:szCs w:val="16"/>
      <w:lang w:eastAsia="ru-RU"/>
    </w:rPr>
  </w:style>
  <w:style w:type="paragraph" w:styleId="a8">
    <w:name w:val="footer"/>
    <w:basedOn w:val="a"/>
    <w:link w:val="a9"/>
    <w:uiPriority w:val="99"/>
    <w:unhideWhenUsed/>
    <w:rsid w:val="007406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6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Рябов</dc:creator>
  <cp:lastModifiedBy>Андрей В. Рябов</cp:lastModifiedBy>
  <cp:revision>2</cp:revision>
  <dcterms:created xsi:type="dcterms:W3CDTF">2018-01-23T07:16:00Z</dcterms:created>
  <dcterms:modified xsi:type="dcterms:W3CDTF">2018-01-23T07:41:00Z</dcterms:modified>
</cp:coreProperties>
</file>