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1" w:rsidRPr="000E00AC" w:rsidRDefault="00493B91" w:rsidP="009B3D07">
      <w:pPr>
        <w:pStyle w:val="Header"/>
        <w:spacing w:line="240" w:lineRule="exact"/>
        <w:ind w:left="4961"/>
        <w:rPr>
          <w:sz w:val="28"/>
          <w:szCs w:val="28"/>
        </w:rPr>
      </w:pPr>
      <w:r w:rsidRPr="000E00AC">
        <w:rPr>
          <w:sz w:val="28"/>
          <w:szCs w:val="28"/>
        </w:rPr>
        <w:t>УТВЕРЖДЕНА</w:t>
      </w:r>
    </w:p>
    <w:p w:rsidR="00493B91" w:rsidRPr="000E00AC" w:rsidRDefault="00493B91" w:rsidP="005A7A65">
      <w:pPr>
        <w:pStyle w:val="Header"/>
        <w:spacing w:line="240" w:lineRule="exact"/>
        <w:ind w:left="4961"/>
        <w:rPr>
          <w:sz w:val="28"/>
          <w:szCs w:val="28"/>
        </w:rPr>
      </w:pPr>
      <w:r w:rsidRPr="000E00AC">
        <w:rPr>
          <w:sz w:val="28"/>
          <w:szCs w:val="28"/>
        </w:rPr>
        <w:t>Законом</w:t>
      </w:r>
      <w:r>
        <w:rPr>
          <w:sz w:val="28"/>
          <w:szCs w:val="28"/>
        </w:rPr>
        <w:t xml:space="preserve"> </w:t>
      </w:r>
      <w:r w:rsidRPr="000E00AC">
        <w:rPr>
          <w:sz w:val="28"/>
          <w:szCs w:val="28"/>
        </w:rPr>
        <w:t>Кировской области</w:t>
      </w:r>
    </w:p>
    <w:p w:rsidR="00493B91" w:rsidRPr="000E00AC" w:rsidRDefault="00493B91" w:rsidP="009B3D07">
      <w:pPr>
        <w:pStyle w:val="Header"/>
        <w:spacing w:line="240" w:lineRule="exact"/>
        <w:ind w:left="4961"/>
        <w:rPr>
          <w:sz w:val="28"/>
          <w:szCs w:val="28"/>
        </w:rPr>
      </w:pPr>
      <w:r w:rsidRPr="000E00AC">
        <w:rPr>
          <w:sz w:val="28"/>
          <w:szCs w:val="28"/>
        </w:rPr>
        <w:t>«О наделении органов местного</w:t>
      </w:r>
    </w:p>
    <w:p w:rsidR="00493B91" w:rsidRPr="000E00AC" w:rsidRDefault="00493B91" w:rsidP="009B3D07">
      <w:pPr>
        <w:pStyle w:val="Header"/>
        <w:spacing w:line="240" w:lineRule="exact"/>
        <w:ind w:left="4961"/>
        <w:rPr>
          <w:sz w:val="28"/>
          <w:szCs w:val="28"/>
        </w:rPr>
      </w:pPr>
      <w:r w:rsidRPr="000E00AC">
        <w:rPr>
          <w:sz w:val="28"/>
          <w:szCs w:val="28"/>
        </w:rPr>
        <w:t xml:space="preserve">самоуправления муниципальных районов и городских округов </w:t>
      </w:r>
      <w:r>
        <w:rPr>
          <w:sz w:val="28"/>
          <w:szCs w:val="28"/>
        </w:rPr>
        <w:br/>
      </w:r>
      <w:r w:rsidRPr="000E00AC">
        <w:rPr>
          <w:sz w:val="28"/>
          <w:szCs w:val="28"/>
        </w:rPr>
        <w:t xml:space="preserve">Кировской области отдельными </w:t>
      </w:r>
      <w:r>
        <w:rPr>
          <w:sz w:val="28"/>
          <w:szCs w:val="28"/>
        </w:rPr>
        <w:br/>
      </w:r>
      <w:r w:rsidRPr="000E00AC">
        <w:rPr>
          <w:sz w:val="28"/>
          <w:szCs w:val="28"/>
        </w:rPr>
        <w:t>государственными полномочиями</w:t>
      </w:r>
    </w:p>
    <w:p w:rsidR="00493B91" w:rsidRPr="000E00AC" w:rsidRDefault="00493B91" w:rsidP="009B3D07">
      <w:pPr>
        <w:pStyle w:val="Header"/>
        <w:spacing w:line="240" w:lineRule="exact"/>
        <w:ind w:left="4961"/>
        <w:rPr>
          <w:sz w:val="28"/>
          <w:szCs w:val="28"/>
        </w:rPr>
      </w:pPr>
      <w:r w:rsidRPr="000E00AC">
        <w:rPr>
          <w:sz w:val="28"/>
          <w:szCs w:val="28"/>
        </w:rPr>
        <w:t>Кировской области по организации</w:t>
      </w:r>
    </w:p>
    <w:p w:rsidR="00493B91" w:rsidRPr="000E00AC" w:rsidRDefault="00493B91" w:rsidP="009B3D07">
      <w:pPr>
        <w:pStyle w:val="Header"/>
        <w:spacing w:line="240" w:lineRule="exact"/>
        <w:ind w:left="4961"/>
        <w:rPr>
          <w:sz w:val="28"/>
          <w:szCs w:val="28"/>
        </w:rPr>
      </w:pPr>
      <w:r w:rsidRPr="000E00AC">
        <w:rPr>
          <w:sz w:val="28"/>
          <w:szCs w:val="28"/>
        </w:rPr>
        <w:t xml:space="preserve">проведения мероприятий по </w:t>
      </w:r>
      <w:r>
        <w:rPr>
          <w:sz w:val="28"/>
          <w:szCs w:val="28"/>
        </w:rPr>
        <w:br/>
      </w:r>
      <w:r w:rsidRPr="000E00AC">
        <w:rPr>
          <w:sz w:val="28"/>
          <w:szCs w:val="28"/>
        </w:rPr>
        <w:t>предупреждению и ликвидации</w:t>
      </w:r>
    </w:p>
    <w:p w:rsidR="00493B91" w:rsidRPr="000E00AC" w:rsidRDefault="00493B91" w:rsidP="009B3D07">
      <w:pPr>
        <w:pStyle w:val="Header"/>
        <w:spacing w:line="240" w:lineRule="exact"/>
        <w:ind w:left="4961"/>
      </w:pPr>
      <w:r w:rsidRPr="000E00AC">
        <w:rPr>
          <w:sz w:val="28"/>
          <w:szCs w:val="28"/>
        </w:rPr>
        <w:t>болезней животных и их лечению»</w:t>
      </w:r>
    </w:p>
    <w:p w:rsidR="00493B91" w:rsidRPr="00C661C7" w:rsidRDefault="00493B91" w:rsidP="00072EF2">
      <w:pPr>
        <w:pStyle w:val="ConsPlusTitle"/>
        <w:spacing w:before="360"/>
        <w:rPr>
          <w:rFonts w:ascii="Times New Roman" w:hAnsi="Times New Roman" w:cs="Times New Roman"/>
          <w:b w:val="0"/>
          <w:bCs w:val="0"/>
          <w:sz w:val="28"/>
          <w:szCs w:val="28"/>
        </w:rPr>
      </w:pP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МЕТОДИКА</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расчета субвенций, предоставляемых местным бюджетам</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из областного бюджета на осуществление отдельных</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государственных полномочий Кировской области по организации</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проведения мероприятий по предупреждению и ликвидации</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болезней животных и их лечению в части организации</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и проведения отлова, учета, содержания и использования</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безнадзорных домашних животных на территории</w:t>
      </w:r>
    </w:p>
    <w:p w:rsidR="00493B91" w:rsidRPr="000E00AC" w:rsidRDefault="00493B91" w:rsidP="000938C5">
      <w:pPr>
        <w:pStyle w:val="ConsPlusTitle"/>
        <w:spacing w:line="240" w:lineRule="exact"/>
        <w:jc w:val="center"/>
        <w:rPr>
          <w:rFonts w:ascii="Times New Roman" w:hAnsi="Times New Roman" w:cs="Times New Roman"/>
          <w:sz w:val="28"/>
          <w:szCs w:val="28"/>
        </w:rPr>
      </w:pPr>
      <w:r w:rsidRPr="000E00AC">
        <w:rPr>
          <w:rFonts w:ascii="Times New Roman" w:hAnsi="Times New Roman" w:cs="Times New Roman"/>
          <w:sz w:val="28"/>
          <w:szCs w:val="28"/>
        </w:rPr>
        <w:t>муниципальных районов и городских округов</w:t>
      </w:r>
    </w:p>
    <w:p w:rsidR="00493B91" w:rsidRPr="000E00AC" w:rsidRDefault="00493B91" w:rsidP="00A151A7">
      <w:pPr>
        <w:pStyle w:val="ConsPlusNormal"/>
        <w:ind w:firstLine="540"/>
        <w:jc w:val="both"/>
        <w:rPr>
          <w:rFonts w:ascii="Times New Roman" w:hAnsi="Times New Roman" w:cs="Times New Roman"/>
          <w:sz w:val="28"/>
          <w:szCs w:val="28"/>
        </w:rPr>
      </w:pPr>
    </w:p>
    <w:p w:rsidR="00493B91" w:rsidRPr="007124CA" w:rsidRDefault="00493B91" w:rsidP="007124CA">
      <w:pPr>
        <w:pStyle w:val="ConsPlusNormal"/>
        <w:ind w:firstLine="720"/>
        <w:jc w:val="both"/>
        <w:rPr>
          <w:rFonts w:ascii="Times New Roman" w:hAnsi="Times New Roman" w:cs="Times New Roman"/>
          <w:spacing w:val="-2"/>
          <w:sz w:val="28"/>
          <w:szCs w:val="28"/>
        </w:rPr>
      </w:pPr>
      <w:r w:rsidRPr="007124CA">
        <w:rPr>
          <w:rFonts w:ascii="Times New Roman" w:hAnsi="Times New Roman" w:cs="Times New Roman"/>
          <w:spacing w:val="-2"/>
          <w:sz w:val="28"/>
          <w:szCs w:val="28"/>
        </w:rPr>
        <w:t>1. В соответствии с настоящей Методикой расчета субвенций, предоставляемых местным бюджетам из областного бюджета на осуществление отдельных государственных полномочий Кировской области по организации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 распределяются субвенции между бюджетами муниципальных образований области, органы местного самоуправления которых осуществляют отдельные государственные полномочия.</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2. Объем субвенции, предоставляемой бюджету i-го муниципального образования на выполнение отдельных государственных полномочий, определяется по формуле:</w:t>
      </w:r>
    </w:p>
    <w:p w:rsidR="00493B91" w:rsidRPr="000E00AC" w:rsidRDefault="00493B91" w:rsidP="007124CA">
      <w:pPr>
        <w:pStyle w:val="ConsPlusNormal"/>
        <w:ind w:firstLine="720"/>
        <w:jc w:val="center"/>
        <w:rPr>
          <w:rFonts w:ascii="Times New Roman" w:hAnsi="Times New Roman" w:cs="Times New Roman"/>
          <w:sz w:val="28"/>
          <w:szCs w:val="28"/>
        </w:rPr>
      </w:pPr>
      <w:r w:rsidRPr="000E00AC">
        <w:rPr>
          <w:rFonts w:ascii="Times New Roman" w:hAnsi="Times New Roman" w:cs="Times New Roman"/>
          <w:sz w:val="28"/>
          <w:szCs w:val="28"/>
        </w:rPr>
        <w:t>S</w:t>
      </w:r>
      <w:r w:rsidRPr="00D544FE">
        <w:rPr>
          <w:rFonts w:ascii="Times New Roman" w:hAnsi="Times New Roman" w:cs="Times New Roman"/>
          <w:sz w:val="28"/>
          <w:szCs w:val="28"/>
          <w:vertAlign w:val="subscript"/>
        </w:rPr>
        <w:t>i</w:t>
      </w:r>
      <w:r w:rsidRPr="000E00AC">
        <w:rPr>
          <w:rFonts w:ascii="Times New Roman" w:hAnsi="Times New Roman" w:cs="Times New Roman"/>
          <w:sz w:val="28"/>
          <w:szCs w:val="28"/>
        </w:rPr>
        <w:t xml:space="preserve"> = Р</w:t>
      </w:r>
      <w:r w:rsidRPr="00D544FE">
        <w:rPr>
          <w:rFonts w:ascii="Times New Roman" w:hAnsi="Times New Roman" w:cs="Times New Roman"/>
          <w:sz w:val="28"/>
          <w:szCs w:val="28"/>
          <w:vertAlign w:val="subscript"/>
        </w:rPr>
        <w:t>о</w:t>
      </w:r>
      <w:r w:rsidRPr="000E00AC">
        <w:rPr>
          <w:rFonts w:ascii="Times New Roman" w:hAnsi="Times New Roman" w:cs="Times New Roman"/>
          <w:sz w:val="28"/>
          <w:szCs w:val="28"/>
        </w:rPr>
        <w:t xml:space="preserve"> + Р</w:t>
      </w:r>
      <w:r w:rsidRPr="00D544FE">
        <w:rPr>
          <w:rFonts w:ascii="Times New Roman" w:hAnsi="Times New Roman" w:cs="Times New Roman"/>
          <w:sz w:val="28"/>
          <w:szCs w:val="28"/>
          <w:vertAlign w:val="subscript"/>
        </w:rPr>
        <w:t>су</w:t>
      </w:r>
      <w:r w:rsidRPr="000E00AC">
        <w:rPr>
          <w:rFonts w:ascii="Times New Roman" w:hAnsi="Times New Roman" w:cs="Times New Roman"/>
          <w:sz w:val="28"/>
          <w:szCs w:val="28"/>
        </w:rPr>
        <w:t xml:space="preserve"> + Р</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 Р</w:t>
      </w:r>
      <w:r w:rsidRPr="00D544FE">
        <w:rPr>
          <w:rFonts w:ascii="Times New Roman" w:hAnsi="Times New Roman" w:cs="Times New Roman"/>
          <w:sz w:val="28"/>
          <w:szCs w:val="28"/>
          <w:vertAlign w:val="subscript"/>
        </w:rPr>
        <w:t>у</w:t>
      </w:r>
      <w:r w:rsidRPr="000E00AC">
        <w:rPr>
          <w:rFonts w:ascii="Times New Roman" w:hAnsi="Times New Roman" w:cs="Times New Roman"/>
          <w:sz w:val="28"/>
          <w:szCs w:val="28"/>
        </w:rPr>
        <w:t>, где:</w:t>
      </w:r>
    </w:p>
    <w:p w:rsidR="00493B91" w:rsidRPr="00CB5E88" w:rsidRDefault="00493B91" w:rsidP="007124CA">
      <w:pPr>
        <w:pStyle w:val="ConsPlusNormal"/>
        <w:ind w:firstLine="720"/>
        <w:jc w:val="both"/>
        <w:rPr>
          <w:rFonts w:ascii="Times New Roman" w:hAnsi="Times New Roman" w:cs="Times New Roman"/>
          <w:spacing w:val="-4"/>
          <w:sz w:val="28"/>
          <w:szCs w:val="28"/>
        </w:rPr>
      </w:pPr>
      <w:r w:rsidRPr="00CB5E88">
        <w:rPr>
          <w:rFonts w:ascii="Times New Roman" w:hAnsi="Times New Roman" w:cs="Times New Roman"/>
          <w:spacing w:val="-4"/>
          <w:sz w:val="28"/>
          <w:szCs w:val="28"/>
        </w:rPr>
        <w:t>S</w:t>
      </w:r>
      <w:r w:rsidRPr="00D544FE">
        <w:rPr>
          <w:rFonts w:ascii="Times New Roman" w:hAnsi="Times New Roman" w:cs="Times New Roman"/>
          <w:spacing w:val="-4"/>
          <w:sz w:val="28"/>
          <w:szCs w:val="28"/>
          <w:vertAlign w:val="subscript"/>
        </w:rPr>
        <w:t>i</w:t>
      </w:r>
      <w:r w:rsidRPr="00CB5E88">
        <w:rPr>
          <w:rFonts w:ascii="Times New Roman" w:hAnsi="Times New Roman" w:cs="Times New Roman"/>
          <w:spacing w:val="-4"/>
          <w:sz w:val="28"/>
          <w:szCs w:val="28"/>
        </w:rPr>
        <w:t xml:space="preserve"> – объем субвенции i-му муниципальному району (городскому округу);</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о</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расч</w:t>
      </w:r>
      <w:r>
        <w:rPr>
          <w:rFonts w:ascii="Times New Roman" w:hAnsi="Times New Roman" w:cs="Times New Roman"/>
          <w:sz w:val="28"/>
          <w:szCs w:val="28"/>
        </w:rPr>
        <w:t xml:space="preserve">етная стоимость услуг по отлову </w:t>
      </w:r>
      <w:r w:rsidRPr="000E00AC">
        <w:rPr>
          <w:rFonts w:ascii="Times New Roman" w:hAnsi="Times New Roman" w:cs="Times New Roman"/>
          <w:sz w:val="28"/>
          <w:szCs w:val="28"/>
        </w:rPr>
        <w:t>и транспортировке безнадзорных домашних животных;</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су</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расчетная стоимость услуг по содержанию, кормлению в пункте временного содержания и учету, в том числе биркованию, отловленных безнадзорных домашних животных;</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расчетная стоимость услуг по кастрации, стерилизации безнадзорных домашних животных;</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у</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расчетная стоимость услуг по умерщвлению (эвтаназии) безнадзорных домашних животных и утилизации, уничтожению трупов умерших безнадзорных домашних животных, образующихся при исполнении отдельных государственных полномочий.</w:t>
      </w:r>
    </w:p>
    <w:p w:rsidR="00493B91" w:rsidRPr="000E00AC" w:rsidRDefault="00493B91" w:rsidP="005D6522">
      <w:pPr>
        <w:pStyle w:val="ConsPlusNormal"/>
        <w:widowControl/>
        <w:ind w:firstLine="720"/>
        <w:jc w:val="both"/>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о</w:t>
      </w:r>
      <w:r w:rsidRPr="000E00AC">
        <w:rPr>
          <w:rFonts w:ascii="Times New Roman" w:hAnsi="Times New Roman" w:cs="Times New Roman"/>
          <w:sz w:val="28"/>
          <w:szCs w:val="28"/>
        </w:rPr>
        <w:t>, Р</w:t>
      </w:r>
      <w:r w:rsidRPr="00D544FE">
        <w:rPr>
          <w:rFonts w:ascii="Times New Roman" w:hAnsi="Times New Roman" w:cs="Times New Roman"/>
          <w:sz w:val="28"/>
          <w:szCs w:val="28"/>
          <w:vertAlign w:val="subscript"/>
        </w:rPr>
        <w:t>су</w:t>
      </w:r>
      <w:r w:rsidRPr="000E00AC">
        <w:rPr>
          <w:rFonts w:ascii="Times New Roman" w:hAnsi="Times New Roman" w:cs="Times New Roman"/>
          <w:sz w:val="28"/>
          <w:szCs w:val="28"/>
        </w:rPr>
        <w:t>, Р</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Р</w:t>
      </w:r>
      <w:r w:rsidRPr="00D544FE">
        <w:rPr>
          <w:rFonts w:ascii="Times New Roman" w:hAnsi="Times New Roman" w:cs="Times New Roman"/>
          <w:sz w:val="28"/>
          <w:szCs w:val="28"/>
          <w:vertAlign w:val="subscript"/>
        </w:rPr>
        <w:t>у</w:t>
      </w:r>
      <w:r w:rsidRPr="000E00AC">
        <w:rPr>
          <w:rFonts w:ascii="Times New Roman" w:hAnsi="Times New Roman" w:cs="Times New Roman"/>
          <w:sz w:val="28"/>
          <w:szCs w:val="28"/>
        </w:rPr>
        <w:t xml:space="preserve"> определяются по формулам, указанным в </w:t>
      </w:r>
      <w:hyperlink w:anchor="P127" w:history="1">
        <w:r w:rsidRPr="000E00AC">
          <w:rPr>
            <w:rFonts w:ascii="Times New Roman" w:hAnsi="Times New Roman" w:cs="Times New Roman"/>
            <w:sz w:val="28"/>
            <w:szCs w:val="28"/>
          </w:rPr>
          <w:t>подпунктах 2.1</w:t>
        </w:r>
      </w:hyperlink>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w:t>
      </w:r>
      <w:hyperlink w:anchor="P145" w:history="1">
        <w:r w:rsidRPr="000E00AC">
          <w:rPr>
            <w:rFonts w:ascii="Times New Roman" w:hAnsi="Times New Roman" w:cs="Times New Roman"/>
            <w:sz w:val="28"/>
            <w:szCs w:val="28"/>
          </w:rPr>
          <w:t>2.4</w:t>
        </w:r>
      </w:hyperlink>
      <w:r w:rsidRPr="000E00AC">
        <w:rPr>
          <w:rFonts w:ascii="Times New Roman" w:hAnsi="Times New Roman" w:cs="Times New Roman"/>
          <w:sz w:val="28"/>
          <w:szCs w:val="28"/>
        </w:rPr>
        <w:t xml:space="preserve"> настоящего пункта.</w:t>
      </w:r>
    </w:p>
    <w:p w:rsidR="00493B91" w:rsidRPr="000E00AC" w:rsidRDefault="00493B91" w:rsidP="007124CA">
      <w:pPr>
        <w:pStyle w:val="ConsPlusNormal"/>
        <w:ind w:firstLine="720"/>
        <w:jc w:val="both"/>
        <w:rPr>
          <w:rFonts w:ascii="Times New Roman" w:hAnsi="Times New Roman" w:cs="Times New Roman"/>
          <w:sz w:val="28"/>
          <w:szCs w:val="28"/>
        </w:rPr>
      </w:pPr>
      <w:bookmarkStart w:id="0" w:name="P127"/>
      <w:bookmarkEnd w:id="0"/>
      <w:r w:rsidRPr="000E00AC">
        <w:rPr>
          <w:rFonts w:ascii="Times New Roman" w:hAnsi="Times New Roman" w:cs="Times New Roman"/>
          <w:sz w:val="28"/>
          <w:szCs w:val="28"/>
        </w:rPr>
        <w:t>2.1. Расч</w:t>
      </w:r>
      <w:r>
        <w:rPr>
          <w:rFonts w:ascii="Times New Roman" w:hAnsi="Times New Roman" w:cs="Times New Roman"/>
          <w:sz w:val="28"/>
          <w:szCs w:val="28"/>
        </w:rPr>
        <w:t xml:space="preserve">етная стоимость услуг по отлову </w:t>
      </w:r>
      <w:r w:rsidRPr="000E00AC">
        <w:rPr>
          <w:rFonts w:ascii="Times New Roman" w:hAnsi="Times New Roman" w:cs="Times New Roman"/>
          <w:sz w:val="28"/>
          <w:szCs w:val="28"/>
        </w:rPr>
        <w:t xml:space="preserve">и </w:t>
      </w:r>
      <w:r>
        <w:rPr>
          <w:rFonts w:ascii="Times New Roman" w:hAnsi="Times New Roman" w:cs="Times New Roman"/>
          <w:sz w:val="28"/>
          <w:szCs w:val="28"/>
        </w:rPr>
        <w:t>транспортировке</w:t>
      </w:r>
      <w:r w:rsidRPr="000E00AC">
        <w:rPr>
          <w:rFonts w:ascii="Times New Roman" w:hAnsi="Times New Roman" w:cs="Times New Roman"/>
          <w:sz w:val="28"/>
          <w:szCs w:val="28"/>
        </w:rPr>
        <w:t xml:space="preserve"> безнадзорных домашних животных определяется по формуле:</w:t>
      </w:r>
    </w:p>
    <w:p w:rsidR="00493B91" w:rsidRPr="000E00AC" w:rsidRDefault="00493B91" w:rsidP="007124CA">
      <w:pPr>
        <w:pStyle w:val="ConsPlusNormal"/>
        <w:ind w:firstLine="720"/>
        <w:jc w:val="center"/>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о</w:t>
      </w:r>
      <w:r w:rsidRPr="000E00AC">
        <w:rPr>
          <w:rFonts w:ascii="Times New Roman" w:hAnsi="Times New Roman" w:cs="Times New Roman"/>
          <w:sz w:val="28"/>
          <w:szCs w:val="28"/>
        </w:rPr>
        <w:t xml:space="preserve"> = К x С</w:t>
      </w:r>
      <w:r w:rsidRPr="00D544FE">
        <w:rPr>
          <w:rFonts w:ascii="Times New Roman" w:hAnsi="Times New Roman" w:cs="Times New Roman"/>
          <w:sz w:val="28"/>
          <w:szCs w:val="28"/>
          <w:vertAlign w:val="subscript"/>
        </w:rPr>
        <w:t>о</w:t>
      </w:r>
      <w:r w:rsidRPr="000E00AC">
        <w:rPr>
          <w:rFonts w:ascii="Times New Roman" w:hAnsi="Times New Roman" w:cs="Times New Roman"/>
          <w:sz w:val="28"/>
          <w:szCs w:val="28"/>
        </w:rPr>
        <w:t>, где:</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 xml:space="preserve">К </w:t>
      </w:r>
      <w:r>
        <w:rPr>
          <w:rFonts w:ascii="Times New Roman" w:hAnsi="Times New Roman" w:cs="Times New Roman"/>
          <w:sz w:val="28"/>
          <w:szCs w:val="28"/>
        </w:rPr>
        <w:t>–</w:t>
      </w:r>
      <w:r w:rsidRPr="000E00AC">
        <w:rPr>
          <w:rFonts w:ascii="Times New Roman" w:hAnsi="Times New Roman" w:cs="Times New Roman"/>
          <w:sz w:val="28"/>
          <w:szCs w:val="28"/>
        </w:rPr>
        <w:t xml:space="preserve"> количество безнадзорных домашних животных, которых планируется отловить за предстоящий календарный год (единиц), согласно данным, представленным органами местного самоуправления;</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С</w:t>
      </w:r>
      <w:r w:rsidRPr="00D544FE">
        <w:rPr>
          <w:rFonts w:ascii="Times New Roman" w:hAnsi="Times New Roman" w:cs="Times New Roman"/>
          <w:sz w:val="28"/>
          <w:szCs w:val="28"/>
          <w:vertAlign w:val="subscript"/>
        </w:rPr>
        <w:t>о</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средняя стоимость единицы услуги по отлову</w:t>
      </w:r>
      <w:r>
        <w:rPr>
          <w:rFonts w:ascii="Times New Roman" w:hAnsi="Times New Roman" w:cs="Times New Roman"/>
          <w:sz w:val="28"/>
          <w:szCs w:val="28"/>
        </w:rPr>
        <w:t xml:space="preserve"> и транспортировке</w:t>
      </w:r>
      <w:r w:rsidRPr="000E00AC">
        <w:rPr>
          <w:rFonts w:ascii="Times New Roman" w:hAnsi="Times New Roman" w:cs="Times New Roman"/>
          <w:sz w:val="28"/>
          <w:szCs w:val="28"/>
        </w:rPr>
        <w:t xml:space="preserve"> безнадзорных домашних животных, устанавливаемая Правительством Кировской области при подготовке проекта закона области об областном бюджете на очередной финансовый год и плановый период.</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2.2. Расчетная стоимость услуг по содержанию, кормлению в пункте временного содержания и учету, в том числе биркованию, отловленных безнадзорных домашних животных определяется по формуле:</w:t>
      </w:r>
    </w:p>
    <w:p w:rsidR="00493B91" w:rsidRPr="000E00AC" w:rsidRDefault="00493B91" w:rsidP="007124CA">
      <w:pPr>
        <w:pStyle w:val="ConsPlusNormal"/>
        <w:ind w:firstLine="720"/>
        <w:jc w:val="center"/>
        <w:rPr>
          <w:rFonts w:ascii="Times New Roman" w:hAnsi="Times New Roman" w:cs="Times New Roman"/>
          <w:sz w:val="28"/>
          <w:szCs w:val="28"/>
        </w:rPr>
      </w:pPr>
      <w:r w:rsidRPr="000E00AC">
        <w:rPr>
          <w:rFonts w:ascii="Times New Roman" w:hAnsi="Times New Roman" w:cs="Times New Roman"/>
          <w:sz w:val="28"/>
          <w:szCs w:val="28"/>
        </w:rPr>
        <w:t>Р</w:t>
      </w:r>
      <w:r w:rsidRPr="00FF23A6">
        <w:rPr>
          <w:rFonts w:ascii="Times New Roman" w:hAnsi="Times New Roman" w:cs="Times New Roman"/>
          <w:sz w:val="28"/>
          <w:szCs w:val="28"/>
          <w:vertAlign w:val="subscript"/>
        </w:rPr>
        <w:t>су</w:t>
      </w:r>
      <w:r w:rsidRPr="000E00AC">
        <w:rPr>
          <w:rFonts w:ascii="Times New Roman" w:hAnsi="Times New Roman" w:cs="Times New Roman"/>
          <w:sz w:val="28"/>
          <w:szCs w:val="28"/>
        </w:rPr>
        <w:t xml:space="preserve"> = К</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х К</w:t>
      </w:r>
      <w:r w:rsidRPr="00D544FE">
        <w:rPr>
          <w:rFonts w:ascii="Times New Roman" w:hAnsi="Times New Roman" w:cs="Times New Roman"/>
          <w:sz w:val="28"/>
          <w:szCs w:val="28"/>
          <w:vertAlign w:val="subscript"/>
        </w:rPr>
        <w:t>д</w:t>
      </w:r>
      <w:r w:rsidRPr="000E00AC">
        <w:rPr>
          <w:rFonts w:ascii="Times New Roman" w:hAnsi="Times New Roman" w:cs="Times New Roman"/>
          <w:sz w:val="28"/>
          <w:szCs w:val="28"/>
        </w:rPr>
        <w:t xml:space="preserve"> x С</w:t>
      </w:r>
      <w:r w:rsidRPr="00D544FE">
        <w:rPr>
          <w:rFonts w:ascii="Times New Roman" w:hAnsi="Times New Roman" w:cs="Times New Roman"/>
          <w:sz w:val="28"/>
          <w:szCs w:val="28"/>
          <w:vertAlign w:val="subscript"/>
        </w:rPr>
        <w:t>су</w:t>
      </w:r>
      <w:r w:rsidRPr="000E00AC">
        <w:rPr>
          <w:rFonts w:ascii="Times New Roman" w:hAnsi="Times New Roman" w:cs="Times New Roman"/>
          <w:sz w:val="28"/>
          <w:szCs w:val="28"/>
        </w:rPr>
        <w:t>, где:</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К</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количество безнадзорных домашних животных с учетом равного соотношения мужских и женских особей, не подлежащих умерщвлению (эвтаназии) по показаниям (35 процентов от общего числа отловленных безнадзорных домашних животных);</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К</w:t>
      </w:r>
      <w:r w:rsidRPr="00D544FE">
        <w:rPr>
          <w:rFonts w:ascii="Times New Roman" w:hAnsi="Times New Roman" w:cs="Times New Roman"/>
          <w:sz w:val="28"/>
          <w:szCs w:val="28"/>
          <w:vertAlign w:val="subscript"/>
        </w:rPr>
        <w:t>д</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количество дней содержания </w:t>
      </w:r>
      <w:r>
        <w:rPr>
          <w:rFonts w:ascii="Times New Roman" w:hAnsi="Times New Roman" w:cs="Times New Roman"/>
          <w:sz w:val="28"/>
          <w:szCs w:val="28"/>
        </w:rPr>
        <w:t xml:space="preserve">и кормления </w:t>
      </w:r>
      <w:r w:rsidRPr="000E00AC">
        <w:rPr>
          <w:rFonts w:ascii="Times New Roman" w:hAnsi="Times New Roman" w:cs="Times New Roman"/>
          <w:sz w:val="28"/>
          <w:szCs w:val="28"/>
        </w:rPr>
        <w:t>безнадзорных домашних животных, не подлежащих умерщвлению (эвтаназии) по показаниям;</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С</w:t>
      </w:r>
      <w:r w:rsidRPr="00D544FE">
        <w:rPr>
          <w:rFonts w:ascii="Times New Roman" w:hAnsi="Times New Roman" w:cs="Times New Roman"/>
          <w:sz w:val="28"/>
          <w:szCs w:val="28"/>
          <w:vertAlign w:val="subscript"/>
        </w:rPr>
        <w:t>су</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средняя стоимость единицы услуги</w:t>
      </w:r>
      <w:r>
        <w:rPr>
          <w:rFonts w:ascii="Times New Roman" w:hAnsi="Times New Roman" w:cs="Times New Roman"/>
          <w:sz w:val="28"/>
          <w:szCs w:val="28"/>
        </w:rPr>
        <w:t xml:space="preserve"> </w:t>
      </w:r>
      <w:r w:rsidRPr="000E00AC">
        <w:rPr>
          <w:rFonts w:ascii="Times New Roman" w:hAnsi="Times New Roman" w:cs="Times New Roman"/>
          <w:sz w:val="28"/>
          <w:szCs w:val="28"/>
        </w:rPr>
        <w:t>(в день) по содержанию, кормлению в пункте временного содержания</w:t>
      </w:r>
      <w:bookmarkStart w:id="1" w:name="_GoBack"/>
      <w:bookmarkEnd w:id="1"/>
      <w:r w:rsidRPr="000E00AC">
        <w:rPr>
          <w:rFonts w:ascii="Times New Roman" w:hAnsi="Times New Roman" w:cs="Times New Roman"/>
          <w:sz w:val="28"/>
          <w:szCs w:val="28"/>
        </w:rPr>
        <w:t xml:space="preserve"> и учету, в том числе биркованию, безнадзорных домашних животных, устанавливаемая Правительством Кировской области при подготовке проекта закона области об областном бюджете на очередной финансовый год и плановый период.</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2.3. Расчетная стоимость услуг по кастрации и стерилизации безнадзорных домашних животных определяется по формуле:</w:t>
      </w:r>
    </w:p>
    <w:p w:rsidR="00493B91" w:rsidRPr="000E00AC" w:rsidRDefault="00493B91" w:rsidP="007124CA">
      <w:pPr>
        <w:pStyle w:val="ConsPlusNormal"/>
        <w:ind w:firstLine="720"/>
        <w:jc w:val="center"/>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 К</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x С</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где:</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К</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количество безнадзорных домашних животных с учетом равного соотношения мужских и женских особей, не подлежащих умерщвлению (эвтаназии) по показаниям (35 процентов от общего числа отловленных безнадзорных домашних животных);</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С</w:t>
      </w:r>
      <w:r w:rsidRPr="00D544FE">
        <w:rPr>
          <w:rFonts w:ascii="Times New Roman" w:hAnsi="Times New Roman" w:cs="Times New Roman"/>
          <w:sz w:val="28"/>
          <w:szCs w:val="28"/>
          <w:vertAlign w:val="subscript"/>
        </w:rPr>
        <w:t>ст</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средняя стоимость единицы услуги по кастрации и стерилизации безнадзорных домашних животных, устанавливаемая Правительством Кировской области при подготовке проекта закона области об областном бюджете на очередной финансовый год и плановый период.</w:t>
      </w:r>
    </w:p>
    <w:p w:rsidR="00493B91" w:rsidRPr="000E00AC" w:rsidRDefault="00493B91" w:rsidP="007124CA">
      <w:pPr>
        <w:pStyle w:val="ConsPlusNormal"/>
        <w:ind w:firstLine="720"/>
        <w:jc w:val="both"/>
        <w:rPr>
          <w:rFonts w:ascii="Times New Roman" w:hAnsi="Times New Roman" w:cs="Times New Roman"/>
          <w:sz w:val="28"/>
          <w:szCs w:val="28"/>
        </w:rPr>
      </w:pPr>
      <w:bookmarkStart w:id="2" w:name="P145"/>
      <w:bookmarkEnd w:id="2"/>
      <w:r w:rsidRPr="000E00AC">
        <w:rPr>
          <w:rFonts w:ascii="Times New Roman" w:hAnsi="Times New Roman" w:cs="Times New Roman"/>
          <w:sz w:val="28"/>
          <w:szCs w:val="28"/>
        </w:rPr>
        <w:t>2.4. Расчетная стоимость услуг по умерщвлению (эвтаназии) безнадзорных домашних животных и утилизации, уничтожению трупов умерших безнадзорных домашних животных, образующихся при исполнении отдельных государственных полномочий, определяется по формуле:</w:t>
      </w:r>
    </w:p>
    <w:p w:rsidR="00493B91" w:rsidRPr="000E00AC" w:rsidRDefault="00493B91" w:rsidP="007124CA">
      <w:pPr>
        <w:pStyle w:val="ConsPlusNormal"/>
        <w:ind w:firstLine="720"/>
        <w:jc w:val="center"/>
        <w:rPr>
          <w:rFonts w:ascii="Times New Roman" w:hAnsi="Times New Roman" w:cs="Times New Roman"/>
          <w:sz w:val="28"/>
          <w:szCs w:val="28"/>
        </w:rPr>
      </w:pPr>
      <w:r w:rsidRPr="000E00AC">
        <w:rPr>
          <w:rFonts w:ascii="Times New Roman" w:hAnsi="Times New Roman" w:cs="Times New Roman"/>
          <w:sz w:val="28"/>
          <w:szCs w:val="28"/>
        </w:rPr>
        <w:t>Р</w:t>
      </w:r>
      <w:r w:rsidRPr="00D544FE">
        <w:rPr>
          <w:rFonts w:ascii="Times New Roman" w:hAnsi="Times New Roman" w:cs="Times New Roman"/>
          <w:sz w:val="28"/>
          <w:szCs w:val="28"/>
          <w:vertAlign w:val="subscript"/>
        </w:rPr>
        <w:t>у</w:t>
      </w:r>
      <w:r w:rsidRPr="000E00AC">
        <w:rPr>
          <w:rFonts w:ascii="Times New Roman" w:hAnsi="Times New Roman" w:cs="Times New Roman"/>
          <w:sz w:val="28"/>
          <w:szCs w:val="28"/>
        </w:rPr>
        <w:t xml:space="preserve"> = К</w:t>
      </w:r>
      <w:r w:rsidRPr="00D544FE">
        <w:rPr>
          <w:rFonts w:ascii="Times New Roman" w:hAnsi="Times New Roman" w:cs="Times New Roman"/>
          <w:sz w:val="28"/>
          <w:szCs w:val="28"/>
          <w:vertAlign w:val="subscript"/>
        </w:rPr>
        <w:t>эу</w:t>
      </w:r>
      <w:r w:rsidRPr="000E00AC">
        <w:rPr>
          <w:rFonts w:ascii="Times New Roman" w:hAnsi="Times New Roman" w:cs="Times New Roman"/>
          <w:sz w:val="28"/>
          <w:szCs w:val="28"/>
        </w:rPr>
        <w:t xml:space="preserve"> x (С</w:t>
      </w:r>
      <w:r w:rsidRPr="00D544FE">
        <w:rPr>
          <w:rFonts w:ascii="Times New Roman" w:hAnsi="Times New Roman" w:cs="Times New Roman"/>
          <w:sz w:val="28"/>
          <w:szCs w:val="28"/>
          <w:vertAlign w:val="subscript"/>
        </w:rPr>
        <w:t>э</w:t>
      </w:r>
      <w:r w:rsidRPr="000E00AC">
        <w:rPr>
          <w:rFonts w:ascii="Times New Roman" w:hAnsi="Times New Roman" w:cs="Times New Roman"/>
          <w:sz w:val="28"/>
          <w:szCs w:val="28"/>
        </w:rPr>
        <w:t xml:space="preserve"> + С</w:t>
      </w:r>
      <w:r w:rsidRPr="00D544FE">
        <w:rPr>
          <w:rFonts w:ascii="Times New Roman" w:hAnsi="Times New Roman" w:cs="Times New Roman"/>
          <w:sz w:val="28"/>
          <w:szCs w:val="28"/>
          <w:vertAlign w:val="subscript"/>
        </w:rPr>
        <w:t>у</w:t>
      </w:r>
      <w:r w:rsidRPr="000E00AC">
        <w:rPr>
          <w:rFonts w:ascii="Times New Roman" w:hAnsi="Times New Roman" w:cs="Times New Roman"/>
          <w:sz w:val="28"/>
          <w:szCs w:val="28"/>
        </w:rPr>
        <w:t>), где:</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К</w:t>
      </w:r>
      <w:r w:rsidRPr="00D544FE">
        <w:rPr>
          <w:rFonts w:ascii="Times New Roman" w:hAnsi="Times New Roman" w:cs="Times New Roman"/>
          <w:sz w:val="28"/>
          <w:szCs w:val="28"/>
          <w:vertAlign w:val="subscript"/>
        </w:rPr>
        <w:t>эу</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количество безнадзорных домашних животных, подлежащих умерщвлению (эвтаназии), утилизации, уничтожению (65 процентов от общего числа отловленных безнадзорных домашних животных);</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С</w:t>
      </w:r>
      <w:r w:rsidRPr="00D544FE">
        <w:rPr>
          <w:rFonts w:ascii="Times New Roman" w:hAnsi="Times New Roman" w:cs="Times New Roman"/>
          <w:sz w:val="28"/>
          <w:szCs w:val="28"/>
          <w:vertAlign w:val="subscript"/>
        </w:rPr>
        <w:t>э</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средняя стоимость единицы услуги по умерщвлению (эвтаназии) безнадзорных домашних животных, устанавливаемая Правительством Кировской области при подготовке проекта закона области об областном бюджете на очередной финансовый год и плановый период;</w:t>
      </w:r>
    </w:p>
    <w:p w:rsidR="00493B91" w:rsidRPr="000E00AC" w:rsidRDefault="00493B91" w:rsidP="007124CA">
      <w:pPr>
        <w:pStyle w:val="ConsPlusNormal"/>
        <w:ind w:firstLine="720"/>
        <w:jc w:val="both"/>
        <w:rPr>
          <w:rFonts w:ascii="Times New Roman" w:hAnsi="Times New Roman" w:cs="Times New Roman"/>
          <w:sz w:val="28"/>
          <w:szCs w:val="28"/>
        </w:rPr>
      </w:pPr>
      <w:r w:rsidRPr="000E00AC">
        <w:rPr>
          <w:rFonts w:ascii="Times New Roman" w:hAnsi="Times New Roman" w:cs="Times New Roman"/>
          <w:sz w:val="28"/>
          <w:szCs w:val="28"/>
        </w:rPr>
        <w:t>С</w:t>
      </w:r>
      <w:r w:rsidRPr="00D544FE">
        <w:rPr>
          <w:rFonts w:ascii="Times New Roman" w:hAnsi="Times New Roman" w:cs="Times New Roman"/>
          <w:sz w:val="28"/>
          <w:szCs w:val="28"/>
          <w:vertAlign w:val="subscript"/>
        </w:rPr>
        <w:t>у</w:t>
      </w:r>
      <w:r w:rsidRPr="000E00AC">
        <w:rPr>
          <w:rFonts w:ascii="Times New Roman" w:hAnsi="Times New Roman" w:cs="Times New Roman"/>
          <w:sz w:val="28"/>
          <w:szCs w:val="28"/>
        </w:rPr>
        <w:t xml:space="preserve"> </w:t>
      </w:r>
      <w:r>
        <w:rPr>
          <w:rFonts w:ascii="Times New Roman" w:hAnsi="Times New Roman" w:cs="Times New Roman"/>
          <w:sz w:val="28"/>
          <w:szCs w:val="28"/>
        </w:rPr>
        <w:t>–</w:t>
      </w:r>
      <w:r w:rsidRPr="000E00AC">
        <w:rPr>
          <w:rFonts w:ascii="Times New Roman" w:hAnsi="Times New Roman" w:cs="Times New Roman"/>
          <w:sz w:val="28"/>
          <w:szCs w:val="28"/>
        </w:rPr>
        <w:t xml:space="preserve"> средняя стоимость единицы услуги по утилизации, уничтожению трупов умерших безнадзорных домашних животных, образующихся при исполнении отдельных государственных полномочий, устанавливаемая Правительством Кировской области при подготовке проекта закона области об областном бюджете на очередной финансовый год и плановый период.</w:t>
      </w:r>
    </w:p>
    <w:p w:rsidR="00493B91" w:rsidRPr="000E00AC" w:rsidRDefault="00493B91" w:rsidP="000073BE">
      <w:pPr>
        <w:spacing w:before="600"/>
        <w:jc w:val="center"/>
        <w:rPr>
          <w:sz w:val="28"/>
          <w:szCs w:val="28"/>
        </w:rPr>
      </w:pPr>
      <w:r w:rsidRPr="000E00AC">
        <w:rPr>
          <w:sz w:val="28"/>
          <w:szCs w:val="28"/>
        </w:rPr>
        <w:t>_________</w:t>
      </w:r>
    </w:p>
    <w:sectPr w:rsidR="00493B91" w:rsidRPr="000E00AC" w:rsidSect="000C2C24">
      <w:headerReference w:type="default" r:id="rId6"/>
      <w:headerReference w:type="firs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91" w:rsidRDefault="00493B91" w:rsidP="000073BE">
      <w:r>
        <w:separator/>
      </w:r>
    </w:p>
  </w:endnote>
  <w:endnote w:type="continuationSeparator" w:id="1">
    <w:p w:rsidR="00493B91" w:rsidRDefault="00493B91" w:rsidP="00007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91" w:rsidRDefault="00493B91" w:rsidP="000073BE">
      <w:r>
        <w:separator/>
      </w:r>
    </w:p>
  </w:footnote>
  <w:footnote w:type="continuationSeparator" w:id="1">
    <w:p w:rsidR="00493B91" w:rsidRDefault="00493B91" w:rsidP="00007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1" w:rsidRDefault="00493B91">
    <w:pPr>
      <w:pStyle w:val="Header"/>
      <w:jc w:val="center"/>
    </w:pPr>
    <w:fldSimple w:instr="PAGE   \* MERGEFORMAT">
      <w:r>
        <w:rPr>
          <w:noProof/>
        </w:rPr>
        <w:t>3</w:t>
      </w:r>
    </w:fldSimple>
  </w:p>
  <w:p w:rsidR="00493B91" w:rsidRDefault="00493B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91" w:rsidRDefault="00493B91">
    <w:pPr>
      <w:pStyle w:val="Header"/>
      <w:jc w:val="center"/>
    </w:pPr>
  </w:p>
  <w:p w:rsidR="00493B91" w:rsidRDefault="00493B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1A7"/>
    <w:rsid w:val="000073BE"/>
    <w:rsid w:val="00010767"/>
    <w:rsid w:val="00072EF2"/>
    <w:rsid w:val="000938C5"/>
    <w:rsid w:val="000B5E0E"/>
    <w:rsid w:val="000C2C24"/>
    <w:rsid w:val="000E00AC"/>
    <w:rsid w:val="002910B3"/>
    <w:rsid w:val="002D3639"/>
    <w:rsid w:val="002E6361"/>
    <w:rsid w:val="003A165E"/>
    <w:rsid w:val="003F0E9F"/>
    <w:rsid w:val="00414970"/>
    <w:rsid w:val="00493B91"/>
    <w:rsid w:val="004C0E9A"/>
    <w:rsid w:val="00514781"/>
    <w:rsid w:val="00531094"/>
    <w:rsid w:val="005A043D"/>
    <w:rsid w:val="005A7A65"/>
    <w:rsid w:val="005D6522"/>
    <w:rsid w:val="005D750F"/>
    <w:rsid w:val="0069098F"/>
    <w:rsid w:val="006D608E"/>
    <w:rsid w:val="007124CA"/>
    <w:rsid w:val="00752F36"/>
    <w:rsid w:val="007539B5"/>
    <w:rsid w:val="007C0832"/>
    <w:rsid w:val="007C7B2F"/>
    <w:rsid w:val="008648DF"/>
    <w:rsid w:val="0095058D"/>
    <w:rsid w:val="009745A5"/>
    <w:rsid w:val="00985912"/>
    <w:rsid w:val="009A4823"/>
    <w:rsid w:val="009B3D07"/>
    <w:rsid w:val="009D19D9"/>
    <w:rsid w:val="00A010AF"/>
    <w:rsid w:val="00A151A7"/>
    <w:rsid w:val="00A50BC1"/>
    <w:rsid w:val="00AE66DE"/>
    <w:rsid w:val="00C21064"/>
    <w:rsid w:val="00C50C12"/>
    <w:rsid w:val="00C661C7"/>
    <w:rsid w:val="00CB5E88"/>
    <w:rsid w:val="00CB720C"/>
    <w:rsid w:val="00D544FE"/>
    <w:rsid w:val="00D82439"/>
    <w:rsid w:val="00E5790A"/>
    <w:rsid w:val="00EC5AF1"/>
    <w:rsid w:val="00EE5036"/>
    <w:rsid w:val="00F52E69"/>
    <w:rsid w:val="00FD4E8C"/>
    <w:rsid w:val="00FF2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F2"/>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151A7"/>
    <w:pPr>
      <w:widowControl w:val="0"/>
      <w:autoSpaceDE w:val="0"/>
      <w:autoSpaceDN w:val="0"/>
    </w:pPr>
    <w:rPr>
      <w:rFonts w:eastAsia="Times New Roman" w:cs="Calibri"/>
    </w:rPr>
  </w:style>
  <w:style w:type="paragraph" w:customStyle="1" w:styleId="ConsPlusTitle">
    <w:name w:val="ConsPlusTitle"/>
    <w:uiPriority w:val="99"/>
    <w:rsid w:val="00A151A7"/>
    <w:pPr>
      <w:widowControl w:val="0"/>
      <w:autoSpaceDE w:val="0"/>
      <w:autoSpaceDN w:val="0"/>
    </w:pPr>
    <w:rPr>
      <w:rFonts w:eastAsia="Times New Roman" w:cs="Calibri"/>
      <w:b/>
      <w:bCs/>
    </w:rPr>
  </w:style>
  <w:style w:type="paragraph" w:styleId="BalloonText">
    <w:name w:val="Balloon Text"/>
    <w:basedOn w:val="Normal"/>
    <w:link w:val="BalloonTextChar"/>
    <w:uiPriority w:val="99"/>
    <w:semiHidden/>
    <w:rsid w:val="00A15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1A7"/>
    <w:rPr>
      <w:rFonts w:ascii="Tahoma" w:hAnsi="Tahoma" w:cs="Tahoma"/>
      <w:sz w:val="16"/>
      <w:szCs w:val="16"/>
    </w:rPr>
  </w:style>
  <w:style w:type="paragraph" w:styleId="Header">
    <w:name w:val="header"/>
    <w:basedOn w:val="Normal"/>
    <w:link w:val="HeaderChar"/>
    <w:uiPriority w:val="99"/>
    <w:rsid w:val="000073BE"/>
    <w:pPr>
      <w:tabs>
        <w:tab w:val="center" w:pos="4677"/>
        <w:tab w:val="right" w:pos="9355"/>
      </w:tabs>
    </w:pPr>
  </w:style>
  <w:style w:type="character" w:customStyle="1" w:styleId="HeaderChar">
    <w:name w:val="Header Char"/>
    <w:basedOn w:val="DefaultParagraphFont"/>
    <w:link w:val="Header"/>
    <w:uiPriority w:val="99"/>
    <w:locked/>
    <w:rsid w:val="000073BE"/>
    <w:rPr>
      <w:rFonts w:ascii="Times New Roman" w:hAnsi="Times New Roman" w:cs="Times New Roman"/>
      <w:sz w:val="24"/>
      <w:szCs w:val="24"/>
    </w:rPr>
  </w:style>
  <w:style w:type="paragraph" w:styleId="Footer">
    <w:name w:val="footer"/>
    <w:basedOn w:val="Normal"/>
    <w:link w:val="FooterChar"/>
    <w:uiPriority w:val="99"/>
    <w:rsid w:val="000073BE"/>
    <w:pPr>
      <w:tabs>
        <w:tab w:val="center" w:pos="4677"/>
        <w:tab w:val="right" w:pos="9355"/>
      </w:tabs>
    </w:pPr>
  </w:style>
  <w:style w:type="character" w:customStyle="1" w:styleId="FooterChar">
    <w:name w:val="Footer Char"/>
    <w:basedOn w:val="DefaultParagraphFont"/>
    <w:link w:val="Footer"/>
    <w:uiPriority w:val="99"/>
    <w:locked/>
    <w:rsid w:val="000073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814</Words>
  <Characters>4641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cp:lastModifiedBy>
  <cp:revision>14</cp:revision>
  <cp:lastPrinted>2017-10-11T08:55:00Z</cp:lastPrinted>
  <dcterms:created xsi:type="dcterms:W3CDTF">2017-09-07T07:49:00Z</dcterms:created>
  <dcterms:modified xsi:type="dcterms:W3CDTF">2017-10-11T09:01:00Z</dcterms:modified>
</cp:coreProperties>
</file>