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5F" w:rsidRPr="00D14798" w:rsidRDefault="002F0F5F" w:rsidP="002F0F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2F0F5F" w:rsidRDefault="002F0F5F" w:rsidP="002F0F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</w:t>
      </w:r>
      <w:r w:rsidRPr="00D14798">
        <w:rPr>
          <w:b/>
          <w:sz w:val="28"/>
          <w:szCs w:val="28"/>
        </w:rPr>
        <w:t xml:space="preserve">акона </w:t>
      </w:r>
      <w:r>
        <w:rPr>
          <w:b/>
          <w:sz w:val="28"/>
          <w:szCs w:val="28"/>
        </w:rPr>
        <w:t xml:space="preserve">Кировской </w:t>
      </w:r>
      <w:r w:rsidRPr="00D14798">
        <w:rPr>
          <w:b/>
          <w:sz w:val="28"/>
          <w:szCs w:val="28"/>
        </w:rPr>
        <w:t>области «О внесении изменени</w:t>
      </w:r>
      <w:r>
        <w:rPr>
          <w:b/>
          <w:sz w:val="28"/>
          <w:szCs w:val="28"/>
        </w:rPr>
        <w:t>й</w:t>
      </w:r>
      <w:r w:rsidRPr="00D14798">
        <w:rPr>
          <w:b/>
          <w:sz w:val="28"/>
          <w:szCs w:val="28"/>
        </w:rPr>
        <w:t xml:space="preserve"> в Закон Кировской области «О </w:t>
      </w:r>
      <w:r>
        <w:rPr>
          <w:b/>
          <w:sz w:val="28"/>
          <w:szCs w:val="28"/>
        </w:rPr>
        <w:t xml:space="preserve">налоге </w:t>
      </w:r>
      <w:r w:rsidR="006A64FB">
        <w:rPr>
          <w:b/>
          <w:sz w:val="28"/>
          <w:szCs w:val="28"/>
        </w:rPr>
        <w:t xml:space="preserve">на имущество организаций </w:t>
      </w:r>
      <w:r>
        <w:rPr>
          <w:b/>
          <w:sz w:val="28"/>
          <w:szCs w:val="28"/>
        </w:rPr>
        <w:t>в Кировской области»</w:t>
      </w:r>
    </w:p>
    <w:p w:rsidR="002F0F5F" w:rsidRPr="000A4EB5" w:rsidRDefault="002F0F5F" w:rsidP="002F0F5F">
      <w:pPr>
        <w:pStyle w:val="ConsPlusNormal"/>
        <w:widowControl/>
        <w:spacing w:after="120"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0F5F" w:rsidRDefault="002F0F5F" w:rsidP="00B132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56D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з</w:t>
      </w:r>
      <w:r w:rsidRPr="00D556DE">
        <w:rPr>
          <w:sz w:val="28"/>
          <w:szCs w:val="28"/>
        </w:rPr>
        <w:t>акона Кировской области «О внесении изменени</w:t>
      </w:r>
      <w:r>
        <w:rPr>
          <w:sz w:val="28"/>
          <w:szCs w:val="28"/>
        </w:rPr>
        <w:t>й</w:t>
      </w:r>
      <w:r w:rsidRPr="00D556DE">
        <w:rPr>
          <w:sz w:val="28"/>
          <w:szCs w:val="28"/>
        </w:rPr>
        <w:t xml:space="preserve"> в Закон Кировской области «О налоге </w:t>
      </w:r>
      <w:r w:rsidR="006A64FB">
        <w:rPr>
          <w:sz w:val="28"/>
          <w:szCs w:val="28"/>
        </w:rPr>
        <w:t xml:space="preserve">на имущество организаций </w:t>
      </w:r>
      <w:r w:rsidRPr="00D556DE">
        <w:rPr>
          <w:sz w:val="28"/>
          <w:szCs w:val="28"/>
        </w:rPr>
        <w:t>в Кировской области»</w:t>
      </w:r>
      <w:r>
        <w:rPr>
          <w:sz w:val="28"/>
          <w:szCs w:val="28"/>
        </w:rPr>
        <w:t xml:space="preserve"> подготовлен в целях </w:t>
      </w:r>
      <w:r w:rsidR="006A64FB">
        <w:rPr>
          <w:sz w:val="28"/>
          <w:szCs w:val="28"/>
        </w:rPr>
        <w:t>уточнения отдельных</w:t>
      </w:r>
      <w:r w:rsidR="002D0FC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положений, а также в связи с оказанием финансовой поддержки организациям, оказывающим услуги почтовой связи населению.</w:t>
      </w:r>
    </w:p>
    <w:p w:rsidR="006068CC" w:rsidRPr="006068CC" w:rsidRDefault="002F0F5F" w:rsidP="00B132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Законопроектом предлагается </w:t>
      </w:r>
      <w:r w:rsidR="00475D22">
        <w:rPr>
          <w:bCs/>
          <w:sz w:val="28"/>
          <w:szCs w:val="28"/>
        </w:rPr>
        <w:t>изме</w:t>
      </w:r>
      <w:r w:rsidR="00217E9B">
        <w:rPr>
          <w:bCs/>
          <w:sz w:val="28"/>
          <w:szCs w:val="28"/>
        </w:rPr>
        <w:t>нить</w:t>
      </w:r>
      <w:r>
        <w:rPr>
          <w:bCs/>
          <w:sz w:val="28"/>
          <w:szCs w:val="28"/>
        </w:rPr>
        <w:t xml:space="preserve"> действующую редакцию</w:t>
      </w:r>
      <w:r w:rsidRPr="00253B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абзаца </w:t>
      </w:r>
      <w:r w:rsidR="002D0FC1">
        <w:rPr>
          <w:bCs/>
          <w:sz w:val="28"/>
          <w:szCs w:val="28"/>
        </w:rPr>
        <w:t>четвертого</w:t>
      </w:r>
      <w:r>
        <w:rPr>
          <w:bCs/>
          <w:sz w:val="28"/>
          <w:szCs w:val="28"/>
        </w:rPr>
        <w:t xml:space="preserve"> </w:t>
      </w:r>
      <w:r w:rsidR="002D0FC1">
        <w:rPr>
          <w:bCs/>
          <w:sz w:val="28"/>
          <w:szCs w:val="28"/>
        </w:rPr>
        <w:t>части 8</w:t>
      </w:r>
      <w:r>
        <w:rPr>
          <w:bCs/>
          <w:sz w:val="28"/>
          <w:szCs w:val="28"/>
        </w:rPr>
        <w:t xml:space="preserve"> статьи </w:t>
      </w:r>
      <w:r w:rsidR="002D0FC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Закона Кировской области о налоге</w:t>
      </w:r>
      <w:r w:rsidR="002D0FC1">
        <w:rPr>
          <w:bCs/>
          <w:sz w:val="28"/>
          <w:szCs w:val="28"/>
        </w:rPr>
        <w:t xml:space="preserve"> на имущество организаций</w:t>
      </w:r>
      <w:r>
        <w:rPr>
          <w:bCs/>
          <w:sz w:val="28"/>
          <w:szCs w:val="28"/>
        </w:rPr>
        <w:t xml:space="preserve"> в части </w:t>
      </w:r>
      <w:r w:rsidR="00475D22">
        <w:rPr>
          <w:bCs/>
          <w:sz w:val="28"/>
          <w:szCs w:val="28"/>
        </w:rPr>
        <w:t xml:space="preserve">уточнения </w:t>
      </w:r>
      <w:r w:rsidR="002D0FC1">
        <w:rPr>
          <w:bCs/>
          <w:sz w:val="28"/>
          <w:szCs w:val="28"/>
        </w:rPr>
        <w:t xml:space="preserve">органа исполнительной власти области, утверждающего перечень имущества, используемого </w:t>
      </w:r>
      <w:r w:rsidR="002D0FC1" w:rsidRPr="006068CC">
        <w:rPr>
          <w:sz w:val="28"/>
          <w:szCs w:val="28"/>
        </w:rPr>
        <w:t>резидентом парковой зоны в целях применения дифференцированных налоговых ставок по налогу</w:t>
      </w:r>
      <w:r w:rsidRPr="006068CC">
        <w:rPr>
          <w:sz w:val="28"/>
          <w:szCs w:val="28"/>
        </w:rPr>
        <w:t xml:space="preserve">. </w:t>
      </w:r>
      <w:r w:rsidR="00217E9B">
        <w:rPr>
          <w:sz w:val="28"/>
          <w:szCs w:val="28"/>
        </w:rPr>
        <w:t>Таким органом предлагается у</w:t>
      </w:r>
      <w:r w:rsidR="00475D22">
        <w:rPr>
          <w:sz w:val="28"/>
          <w:szCs w:val="28"/>
        </w:rPr>
        <w:t>казать</w:t>
      </w:r>
      <w:r w:rsidR="00217E9B">
        <w:rPr>
          <w:sz w:val="28"/>
          <w:szCs w:val="28"/>
        </w:rPr>
        <w:t xml:space="preserve"> </w:t>
      </w:r>
      <w:r w:rsidR="00217E9B" w:rsidRPr="006068CC">
        <w:rPr>
          <w:sz w:val="28"/>
          <w:szCs w:val="28"/>
        </w:rPr>
        <w:t>орган исполните</w:t>
      </w:r>
      <w:r w:rsidR="00217E9B">
        <w:rPr>
          <w:sz w:val="28"/>
          <w:szCs w:val="28"/>
        </w:rPr>
        <w:t>льной власти Кировской области</w:t>
      </w:r>
      <w:r w:rsidR="000E3427">
        <w:rPr>
          <w:sz w:val="28"/>
          <w:szCs w:val="28"/>
        </w:rPr>
        <w:t xml:space="preserve">, </w:t>
      </w:r>
      <w:r w:rsidR="00217E9B" w:rsidRPr="006068CC">
        <w:rPr>
          <w:sz w:val="28"/>
          <w:szCs w:val="28"/>
        </w:rPr>
        <w:t>ответственны</w:t>
      </w:r>
      <w:r w:rsidR="000E3427">
        <w:rPr>
          <w:sz w:val="28"/>
          <w:szCs w:val="28"/>
        </w:rPr>
        <w:t>й</w:t>
      </w:r>
      <w:r w:rsidR="00217E9B" w:rsidRPr="006068CC">
        <w:rPr>
          <w:sz w:val="28"/>
          <w:szCs w:val="28"/>
        </w:rPr>
        <w:t xml:space="preserve"> </w:t>
      </w:r>
      <w:r w:rsidR="000E3427">
        <w:rPr>
          <w:sz w:val="28"/>
          <w:szCs w:val="28"/>
        </w:rPr>
        <w:t xml:space="preserve">за создание и функционирование </w:t>
      </w:r>
      <w:r w:rsidR="00217E9B" w:rsidRPr="006068CC">
        <w:rPr>
          <w:sz w:val="28"/>
          <w:szCs w:val="28"/>
        </w:rPr>
        <w:t>парковой зоны</w:t>
      </w:r>
      <w:r w:rsidR="00475D22">
        <w:rPr>
          <w:sz w:val="28"/>
          <w:szCs w:val="28"/>
        </w:rPr>
        <w:t xml:space="preserve"> в</w:t>
      </w:r>
      <w:r w:rsidR="006068CC">
        <w:rPr>
          <w:sz w:val="28"/>
          <w:szCs w:val="28"/>
        </w:rPr>
        <w:t xml:space="preserve"> соответствии с </w:t>
      </w:r>
      <w:r w:rsidR="009174FA">
        <w:rPr>
          <w:sz w:val="28"/>
          <w:szCs w:val="28"/>
        </w:rPr>
        <w:t xml:space="preserve">правовым актом </w:t>
      </w:r>
      <w:r w:rsidR="006068CC">
        <w:rPr>
          <w:sz w:val="28"/>
          <w:szCs w:val="28"/>
        </w:rPr>
        <w:t>Правительства Кировской области.</w:t>
      </w:r>
    </w:p>
    <w:p w:rsidR="002F0F5F" w:rsidRDefault="00475D22" w:rsidP="00B132A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sz w:val="28"/>
          <w:szCs w:val="28"/>
        </w:rPr>
        <w:t>Также</w:t>
      </w:r>
      <w:r w:rsidR="002F0F5F" w:rsidRPr="006068CC">
        <w:rPr>
          <w:sz w:val="28"/>
          <w:szCs w:val="28"/>
        </w:rPr>
        <w:t xml:space="preserve"> законопроектом </w:t>
      </w:r>
      <w:r w:rsidR="002F0F5F">
        <w:rPr>
          <w:sz w:val="28"/>
          <w:szCs w:val="28"/>
        </w:rPr>
        <w:t>предлагается с 2015 года освободить от уплаты налога</w:t>
      </w:r>
      <w:r>
        <w:rPr>
          <w:sz w:val="28"/>
          <w:szCs w:val="28"/>
        </w:rPr>
        <w:t xml:space="preserve"> на имущество организаций</w:t>
      </w:r>
      <w:r w:rsidR="002F0F5F">
        <w:rPr>
          <w:sz w:val="28"/>
          <w:szCs w:val="28"/>
        </w:rPr>
        <w:t xml:space="preserve"> </w:t>
      </w:r>
      <w:r w:rsidR="002F0F5F" w:rsidRPr="006068CC">
        <w:rPr>
          <w:sz w:val="28"/>
          <w:szCs w:val="28"/>
        </w:rPr>
        <w:t>организации</w:t>
      </w:r>
      <w:r w:rsidR="002F0F5F">
        <w:rPr>
          <w:bCs/>
          <w:sz w:val="27"/>
          <w:szCs w:val="27"/>
        </w:rPr>
        <w:t xml:space="preserve"> почтовой связи общего пользования при условии направления ими средств, высвободившихся в связи с предоставлением налоговой льготы, на ремонт, реставрацию, реконструкцию модернизацию, техническое перевооружение зданий, сооружений и помещений, в которых размещаются отделения почтовой связи.</w:t>
      </w:r>
    </w:p>
    <w:p w:rsidR="004A1D09" w:rsidRDefault="002F0F5F" w:rsidP="00B132A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льгота направлена на оказание финансовой поддержки организациям, оказывающим у</w:t>
      </w:r>
      <w:r w:rsidR="00475D22">
        <w:rPr>
          <w:sz w:val="28"/>
          <w:szCs w:val="28"/>
        </w:rPr>
        <w:t xml:space="preserve">слуги почтовой связи населению, а также </w:t>
      </w:r>
      <w:r w:rsidR="004B791B">
        <w:rPr>
          <w:sz w:val="28"/>
          <w:szCs w:val="28"/>
        </w:rPr>
        <w:t xml:space="preserve">на </w:t>
      </w:r>
      <w:r w:rsidR="00475D22">
        <w:rPr>
          <w:sz w:val="28"/>
          <w:szCs w:val="28"/>
        </w:rPr>
        <w:t xml:space="preserve">сохранение </w:t>
      </w:r>
      <w:r w:rsidR="004B791B">
        <w:rPr>
          <w:sz w:val="28"/>
          <w:szCs w:val="28"/>
        </w:rPr>
        <w:t xml:space="preserve">отделений почтовой связи </w:t>
      </w:r>
      <w:r w:rsidR="00475D22">
        <w:rPr>
          <w:sz w:val="28"/>
          <w:szCs w:val="28"/>
        </w:rPr>
        <w:t xml:space="preserve">в населенных пунктах области, которые </w:t>
      </w:r>
      <w:r>
        <w:rPr>
          <w:sz w:val="28"/>
          <w:szCs w:val="28"/>
        </w:rPr>
        <w:t>обеспечивают удовлетворение потребностей населения не только в услугах связи, но и обеспечении товарами народного потребления, приеме различного рода платежей и других услуг.</w:t>
      </w:r>
    </w:p>
    <w:p w:rsidR="004A1D09" w:rsidRDefault="004A1D09" w:rsidP="00B132A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lastRenderedPageBreak/>
        <w:t>Предлагаемые изменения в части второй статьи 4 Закона Кировской области о налоге на имущество организаций в Кировской области направлены на устранение технической ошибки, допущенной при подготовке предыдущих поправок</w:t>
      </w:r>
      <w:r w:rsidRPr="004A1D09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прекращения налоговых льгот с начала налогового периода для налогоплательщиков</w:t>
      </w:r>
      <w:r w:rsidR="00B132AB">
        <w:rPr>
          <w:sz w:val="28"/>
          <w:szCs w:val="28"/>
        </w:rPr>
        <w:t xml:space="preserve"> – </w:t>
      </w:r>
      <w:r>
        <w:rPr>
          <w:sz w:val="28"/>
          <w:szCs w:val="28"/>
        </w:rPr>
        <w:t>санаторно-курортны</w:t>
      </w:r>
      <w:r w:rsidR="00B132AB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B132AB">
        <w:rPr>
          <w:sz w:val="28"/>
          <w:szCs w:val="28"/>
        </w:rPr>
        <w:t xml:space="preserve">й и </w:t>
      </w:r>
      <w:r>
        <w:rPr>
          <w:sz w:val="28"/>
          <w:szCs w:val="28"/>
        </w:rPr>
        <w:t>организаци</w:t>
      </w:r>
      <w:r w:rsidR="00B132AB">
        <w:rPr>
          <w:sz w:val="28"/>
          <w:szCs w:val="28"/>
        </w:rPr>
        <w:t>й</w:t>
      </w:r>
      <w:r>
        <w:rPr>
          <w:sz w:val="28"/>
          <w:szCs w:val="28"/>
        </w:rPr>
        <w:t>, осуществляющи</w:t>
      </w:r>
      <w:r w:rsidR="00B132AB">
        <w:rPr>
          <w:sz w:val="28"/>
          <w:szCs w:val="28"/>
        </w:rPr>
        <w:t>х</w:t>
      </w:r>
      <w:r>
        <w:rPr>
          <w:sz w:val="28"/>
          <w:szCs w:val="28"/>
        </w:rPr>
        <w:t xml:space="preserve"> медицинскую реабилитацию, </w:t>
      </w:r>
      <w:r w:rsidR="00B132AB">
        <w:rPr>
          <w:sz w:val="28"/>
          <w:szCs w:val="28"/>
        </w:rPr>
        <w:t>в случае несоблюдения ими установленных требований и непредставления  в налоговый орган документов,</w:t>
      </w:r>
      <w:r w:rsidR="00B132AB" w:rsidRPr="00EA2EF4">
        <w:rPr>
          <w:sz w:val="28"/>
          <w:szCs w:val="28"/>
        </w:rPr>
        <w:t xml:space="preserve"> </w:t>
      </w:r>
      <w:r w:rsidR="00B132AB">
        <w:rPr>
          <w:sz w:val="28"/>
          <w:szCs w:val="28"/>
        </w:rPr>
        <w:t>являющихся основанием</w:t>
      </w:r>
      <w:proofErr w:type="gramEnd"/>
      <w:r w:rsidR="00B132AB">
        <w:rPr>
          <w:sz w:val="28"/>
          <w:szCs w:val="28"/>
        </w:rPr>
        <w:t xml:space="preserve"> для применения льготы по налогу на имущество организаций.</w:t>
      </w:r>
    </w:p>
    <w:p w:rsidR="00947640" w:rsidRDefault="00EE2368" w:rsidP="00B1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</w:t>
      </w:r>
      <w:r w:rsidR="005265C7">
        <w:rPr>
          <w:sz w:val="28"/>
          <w:szCs w:val="28"/>
        </w:rPr>
        <w:t xml:space="preserve">не содержит положений, вводящих избыточные обязанности, запреты и ограничения для субъектов предпринимательской </w:t>
      </w:r>
      <w:r w:rsidR="001E3362">
        <w:rPr>
          <w:sz w:val="28"/>
          <w:szCs w:val="28"/>
        </w:rPr>
        <w:t xml:space="preserve">и инвестиционной </w:t>
      </w:r>
      <w:r w:rsidR="005265C7">
        <w:rPr>
          <w:sz w:val="28"/>
          <w:szCs w:val="28"/>
        </w:rPr>
        <w:t>деятельности</w:t>
      </w:r>
      <w:r w:rsidR="008455D2">
        <w:rPr>
          <w:sz w:val="28"/>
          <w:szCs w:val="28"/>
        </w:rPr>
        <w:t xml:space="preserve">, а также положений, способствующих возникновению необоснованных расходов субъектов предпринимательской </w:t>
      </w:r>
      <w:r w:rsidR="001E3362">
        <w:rPr>
          <w:sz w:val="28"/>
          <w:szCs w:val="28"/>
        </w:rPr>
        <w:t xml:space="preserve">и инвестиционной </w:t>
      </w:r>
      <w:r w:rsidR="008455D2">
        <w:rPr>
          <w:sz w:val="28"/>
          <w:szCs w:val="28"/>
        </w:rPr>
        <w:t>деятельности</w:t>
      </w:r>
      <w:r w:rsidR="00C769DA">
        <w:rPr>
          <w:sz w:val="28"/>
          <w:szCs w:val="28"/>
        </w:rPr>
        <w:t xml:space="preserve">, </w:t>
      </w:r>
      <w:r w:rsidR="007E1CA4">
        <w:rPr>
          <w:sz w:val="28"/>
          <w:szCs w:val="28"/>
        </w:rPr>
        <w:t xml:space="preserve">в </w:t>
      </w:r>
      <w:proofErr w:type="gramStart"/>
      <w:r w:rsidR="007E1CA4">
        <w:rPr>
          <w:sz w:val="28"/>
          <w:szCs w:val="28"/>
        </w:rPr>
        <w:t>связи</w:t>
      </w:r>
      <w:proofErr w:type="gramEnd"/>
      <w:r w:rsidR="007E1CA4">
        <w:rPr>
          <w:sz w:val="28"/>
          <w:szCs w:val="28"/>
        </w:rPr>
        <w:t xml:space="preserve"> с чем</w:t>
      </w:r>
      <w:r w:rsidR="00C769DA">
        <w:rPr>
          <w:sz w:val="28"/>
          <w:szCs w:val="28"/>
        </w:rPr>
        <w:t xml:space="preserve"> имеет низкую степень регулирующего воздействия.</w:t>
      </w:r>
    </w:p>
    <w:p w:rsidR="002F0F5F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F5F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F5F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F0F5F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области,</w:t>
      </w:r>
    </w:p>
    <w:p w:rsidR="002F0F5F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департамента финансов</w:t>
      </w:r>
    </w:p>
    <w:p w:rsidR="002F0F5F" w:rsidRDefault="002F0F5F" w:rsidP="002F0F5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Кировской области                                                                       </w:t>
      </w:r>
      <w:r w:rsidR="00B132AB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Ковалева</w:t>
      </w:r>
    </w:p>
    <w:p w:rsidR="00F10D42" w:rsidRDefault="00F10D42"/>
    <w:sectPr w:rsidR="00F10D42" w:rsidSect="009560E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E4" w:rsidRDefault="009560E4" w:rsidP="009560E4">
      <w:r>
        <w:separator/>
      </w:r>
    </w:p>
  </w:endnote>
  <w:endnote w:type="continuationSeparator" w:id="0">
    <w:p w:rsidR="009560E4" w:rsidRDefault="009560E4" w:rsidP="0095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E4" w:rsidRDefault="009560E4" w:rsidP="009560E4">
      <w:r>
        <w:separator/>
      </w:r>
    </w:p>
  </w:footnote>
  <w:footnote w:type="continuationSeparator" w:id="0">
    <w:p w:rsidR="009560E4" w:rsidRDefault="009560E4" w:rsidP="0095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5751"/>
      <w:docPartObj>
        <w:docPartGallery w:val="Page Numbers (Top of Page)"/>
        <w:docPartUnique/>
      </w:docPartObj>
    </w:sdtPr>
    <w:sdtContent>
      <w:p w:rsidR="009560E4" w:rsidRDefault="009560E4">
        <w:pPr>
          <w:pStyle w:val="a3"/>
          <w:jc w:val="center"/>
        </w:pPr>
        <w:fldSimple w:instr=" PAGE   \* MERGEFORMAT ">
          <w:r w:rsidR="001E3362">
            <w:rPr>
              <w:noProof/>
            </w:rPr>
            <w:t>2</w:t>
          </w:r>
        </w:fldSimple>
      </w:p>
    </w:sdtContent>
  </w:sdt>
  <w:p w:rsidR="009560E4" w:rsidRDefault="009560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F5F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6879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427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362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17E9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D6B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FB7"/>
    <w:rsid w:val="002D0D82"/>
    <w:rsid w:val="002D0FC1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0F5F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569EB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D22"/>
    <w:rsid w:val="00475F9B"/>
    <w:rsid w:val="00476468"/>
    <w:rsid w:val="004771CD"/>
    <w:rsid w:val="00480D5B"/>
    <w:rsid w:val="004825D4"/>
    <w:rsid w:val="00482D30"/>
    <w:rsid w:val="00482EA5"/>
    <w:rsid w:val="004860E4"/>
    <w:rsid w:val="00491D2D"/>
    <w:rsid w:val="004929F0"/>
    <w:rsid w:val="004951EA"/>
    <w:rsid w:val="004956CC"/>
    <w:rsid w:val="00497EB0"/>
    <w:rsid w:val="004A05AF"/>
    <w:rsid w:val="004A1D09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B791B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5C7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18EF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068CC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280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64FB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1CA4"/>
    <w:rsid w:val="007E2910"/>
    <w:rsid w:val="007E33B9"/>
    <w:rsid w:val="007E42DB"/>
    <w:rsid w:val="007E7B2B"/>
    <w:rsid w:val="007E7C46"/>
    <w:rsid w:val="007F3939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5D2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7B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4FA"/>
    <w:rsid w:val="00917521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64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0E4"/>
    <w:rsid w:val="00956A39"/>
    <w:rsid w:val="00961ABD"/>
    <w:rsid w:val="00961F9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787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332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2AB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69DA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F70"/>
    <w:rsid w:val="00EE2368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0D42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E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0E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13</cp:revision>
  <cp:lastPrinted>2014-09-03T07:12:00Z</cp:lastPrinted>
  <dcterms:created xsi:type="dcterms:W3CDTF">2014-08-26T09:50:00Z</dcterms:created>
  <dcterms:modified xsi:type="dcterms:W3CDTF">2014-09-03T12:11:00Z</dcterms:modified>
</cp:coreProperties>
</file>