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B" w:rsidRPr="001F02EB" w:rsidRDefault="001F02E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ЗАКОНОДАТЕЛЬНОЕ СОБРАНИЕ КИРОВСКОЙ ОБЛАСТИ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ПОСТАНОВЛЕНИЕ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от 19 июля 2012 г. № 16/201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О ЕЖЕГОДНОМ КОНКУРСЕ "ПАРЛАМЕНТАРИЗМ НА ВЯТКЕ"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НА ЛУЧШЕЕ ОСВЕЩЕНИЕ ДЕЯТЕЛЬНОСТИ ЗАКОНОДАТЕЛЬНОГО СОБРАНИЯ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КИРОВСКОЙ ОБЛАСТИ В СРЕДСТВАХ МАССОВОЙ ИНФОРМАЦИИ</w:t>
      </w:r>
    </w:p>
    <w:p w:rsidR="001F02EB" w:rsidRPr="001F02EB" w:rsidRDefault="001F02EB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02EB" w:rsidRPr="001F02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(в ред. постановлений Законодательного Собрания Кировской области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от 14.02.2013 </w:t>
            </w:r>
            <w:hyperlink r:id="rId4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21/15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, от 30.10.2014 </w:t>
            </w:r>
            <w:hyperlink r:id="rId5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41/268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, от 28.05.2015 </w:t>
            </w:r>
            <w:hyperlink r:id="rId6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46/111</w:t>
              </w:r>
            </w:hyperlink>
            <w:r w:rsidRPr="001F02EB">
              <w:rPr>
                <w:rFonts w:ascii="Times New Roman" w:hAnsi="Times New Roman" w:cs="Times New Roman"/>
              </w:rPr>
              <w:t>,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от 24.09.2015 </w:t>
            </w:r>
            <w:hyperlink r:id="rId7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50/215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, от 27.07.2017 </w:t>
            </w:r>
            <w:hyperlink r:id="rId8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12/103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, от 19.12.2019 </w:t>
            </w:r>
            <w:hyperlink r:id="rId9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37/290</w:t>
              </w:r>
            </w:hyperlink>
            <w:r w:rsidRPr="001F02EB">
              <w:rPr>
                <w:rFonts w:ascii="Times New Roman" w:hAnsi="Times New Roman" w:cs="Times New Roman"/>
              </w:rPr>
              <w:t>,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от 20.02.2020 </w:t>
            </w:r>
            <w:hyperlink r:id="rId10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38/13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, от 18.11.2021 </w:t>
            </w:r>
            <w:hyperlink r:id="rId11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4/67</w:t>
              </w:r>
            </w:hyperlink>
            <w:r w:rsidRPr="001F02EB">
              <w:rPr>
                <w:rFonts w:ascii="Times New Roman" w:hAnsi="Times New Roman" w:cs="Times New Roman"/>
              </w:rPr>
              <w:t>,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с изм., внесенными </w:t>
            </w:r>
            <w:hyperlink r:id="rId12" w:history="1">
              <w:r w:rsidRPr="001F02E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 Законодательного Собрания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Кировской области от 27.10.2016 </w:t>
            </w:r>
            <w:r>
              <w:rPr>
                <w:rFonts w:ascii="Times New Roman" w:hAnsi="Times New Roman" w:cs="Times New Roman"/>
              </w:rPr>
              <w:t>№</w:t>
            </w:r>
            <w:r w:rsidRPr="001F02EB">
              <w:rPr>
                <w:rFonts w:ascii="Times New Roman" w:hAnsi="Times New Roman" w:cs="Times New Roman"/>
              </w:rPr>
              <w:t xml:space="preserve"> 3/37)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В соответствии со </w:t>
      </w:r>
      <w:hyperlink r:id="rId13" w:history="1">
        <w:r w:rsidRPr="001F02EB">
          <w:rPr>
            <w:rFonts w:ascii="Times New Roman" w:hAnsi="Times New Roman" w:cs="Times New Roman"/>
          </w:rPr>
          <w:t>статьей 18</w:t>
        </w:r>
      </w:hyperlink>
      <w:r w:rsidRPr="001F02EB">
        <w:rPr>
          <w:rFonts w:ascii="Times New Roman" w:hAnsi="Times New Roman" w:cs="Times New Roman"/>
        </w:rPr>
        <w:t xml:space="preserve"> Закона Кировской области "О Законодательном Собрании Кировской области", в целях популяризации работы законодательного (представительного) органа государственной власти Кировской области - Законодательного Собрания Кировской области Законодательное Собрание Кировской области постановляет: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1. Учредить ежегодный конкурс "Парламентари</w:t>
      </w:r>
      <w:bookmarkStart w:id="0" w:name="_GoBack"/>
      <w:bookmarkEnd w:id="0"/>
      <w:r w:rsidRPr="001F02EB">
        <w:rPr>
          <w:rFonts w:ascii="Times New Roman" w:hAnsi="Times New Roman" w:cs="Times New Roman"/>
        </w:rPr>
        <w:t>зм на Вятке" на лучшее освещение деятельности Законодательного Собрания Кировской области в средствах массовой информации (далее - конкурс).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2. Утвердить </w:t>
      </w:r>
      <w:hyperlink w:anchor="P44" w:history="1">
        <w:r w:rsidRPr="001F02EB">
          <w:rPr>
            <w:rFonts w:ascii="Times New Roman" w:hAnsi="Times New Roman" w:cs="Times New Roman"/>
          </w:rPr>
          <w:t>Положение</w:t>
        </w:r>
      </w:hyperlink>
      <w:r w:rsidRPr="001F02EB">
        <w:rPr>
          <w:rFonts w:ascii="Times New Roman" w:hAnsi="Times New Roman" w:cs="Times New Roman"/>
        </w:rPr>
        <w:t xml:space="preserve"> о ежегодном конкурсе "Парламентаризм на Вятке" на лучшее освещение деятельности Законодательного Собрания Кировской области в средствах массовой информации (далее - Положение). Прилагается.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3. Создать конкурсную комиссию по проведению ежегодного конкурса "Парламентаризм на Вятке" на лучшее освещение деятельности Законодательного Собрания Кировской области в средствах массовой информации (далее - конкурсная комиссия) и утвердить ее </w:t>
      </w:r>
      <w:hyperlink w:anchor="P389" w:history="1">
        <w:r w:rsidRPr="001F02EB">
          <w:rPr>
            <w:rFonts w:ascii="Times New Roman" w:hAnsi="Times New Roman" w:cs="Times New Roman"/>
          </w:rPr>
          <w:t>состав</w:t>
        </w:r>
      </w:hyperlink>
      <w:r w:rsidRPr="001F02EB">
        <w:rPr>
          <w:rFonts w:ascii="Times New Roman" w:hAnsi="Times New Roman" w:cs="Times New Roman"/>
        </w:rPr>
        <w:t>. Прилагается.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4. Расходы Законодательного Собрания Кировской области на проведение конкурса и предоставление социальных выплат в виде премии победителям конкурса ежегодно предусматриваются в областном бюджете на обеспечение деятельности Законодательного Собрания Кировской области.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 Контроль за исполнением настоящего постановления возложить на комитет по регламенту и взаимодействию с институтами гражданского общества Законодательного Собрания Кировской области.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</w:t>
      </w:r>
      <w:hyperlink r:id="rId14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18.11.2021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4/67)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 Настоящее постановление вступает в силу со дня его официального опубликования и распространяется на правоотношения, возникшие с 1 января 2012 года.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 Со дня вступления в силу настоящего постановления признать утратившими силу: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Pr="001F02EB">
          <w:rPr>
            <w:rFonts w:ascii="Times New Roman" w:hAnsi="Times New Roman" w:cs="Times New Roman"/>
          </w:rPr>
          <w:t>постановление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28.05.2009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36/145 "Об утверждении Положения о ежегодном конкурсе "Парламентаризм на Вятке" на лучшее освещение деятельности Законодательного Собрания Кировской области в средствах массовой информации" (Сборник основных нормативных правовых актов органов государственной власти Кировской области, 2009,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4 (124), часть 1, ст. 4115);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6" w:history="1">
        <w:r w:rsidRPr="001F02EB">
          <w:rPr>
            <w:rFonts w:ascii="Times New Roman" w:hAnsi="Times New Roman" w:cs="Times New Roman"/>
          </w:rPr>
          <w:t>постановление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17.12.2009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43/375 "О внесении изменений в Положение о ежегодном конкурсе "Парламентаризм на Вятке" на лучшее </w:t>
      </w:r>
      <w:r w:rsidRPr="001F02EB">
        <w:rPr>
          <w:rFonts w:ascii="Times New Roman" w:hAnsi="Times New Roman" w:cs="Times New Roman"/>
        </w:rPr>
        <w:lastRenderedPageBreak/>
        <w:t xml:space="preserve">освещение деятельности Законодательного Собрания Кировской области в средствах массовой информации" (Сборник основных нормативных правовых актов органов государственной власти Кировской области, 2010,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1 (127), часть 1, ст. 4301).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Председатель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Законодательного Собрания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Кировской области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А.М.ИВОНИН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Утверждено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постановлением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Законодательного Собрания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Кировской области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от 19 июля 2012 г.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16/201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1F02EB">
        <w:rPr>
          <w:rFonts w:ascii="Times New Roman" w:hAnsi="Times New Roman" w:cs="Times New Roman"/>
        </w:rPr>
        <w:t>ПОЛОЖЕНИЕ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О ЕЖЕГОДНОМ КОНКУРСЕ "ПАРЛАМЕНТАРИЗМ НА ВЯТКЕ"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НА ЛУЧШЕЕ ОСВЕЩЕНИЕ ДЕЯТЕЛЬНОСТИ ЗАКОНОДАТЕЛЬНОГО СОБРАНИЯ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КИРОВСКОЙ ОБЛАСТИ В СРЕДСТВАХ МАССОВОЙ ИНФОРМАЦИИ</w:t>
      </w:r>
    </w:p>
    <w:p w:rsidR="001F02EB" w:rsidRPr="001F02EB" w:rsidRDefault="001F02EB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02EB" w:rsidRPr="001F02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(в ред. постановлений Законодательного Собрания Кировской области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от 14.02.2013 </w:t>
            </w:r>
            <w:hyperlink r:id="rId17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21/15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, от 28.05.2015 </w:t>
            </w:r>
            <w:hyperlink r:id="rId18" w:history="1">
              <w:r>
                <w:rPr>
                  <w:rFonts w:ascii="Times New Roman" w:hAnsi="Times New Roman" w:cs="Times New Roman"/>
                </w:rPr>
                <w:t>№</w:t>
              </w:r>
              <w:r w:rsidRPr="001F02EB">
                <w:rPr>
                  <w:rFonts w:ascii="Times New Roman" w:hAnsi="Times New Roman" w:cs="Times New Roman"/>
                </w:rPr>
                <w:t xml:space="preserve"> 46/111</w:t>
              </w:r>
            </w:hyperlink>
            <w:r w:rsidRPr="001F02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1. Общие положения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1.1. Настоящее Положение устанавливает порядок проведения ежегодного конкурса "Парламентаризм на Вятке" на лучшее освещение деятельности Законодательного Собрания Кировской области в средствах массовой информации (далее - конкурс).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1.2. Организатором конкурса является Законодательное Собрание Кировской области.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1.3. Организационно-техническое и информационное обеспечение проведения конкурса осуществляет информационно-аналитическое управление аппарата Законодательного Собрания Кировской области.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2. Цели и задачи конкурса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2.1. Конкурс проводится с целью выявления лучших авторских печатных, аудио-, аудиовизуальных материалов, опубликованных (размещенных) в средствах массовой информации (далее - СМИ), о деятельности Законодательного Собрания Кировской области, депутатов Законодательного Собрания Кировской области.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2.2. Задачами проведения конкурса являются: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2.2.1. Стимулирование журналистов к профессиональному и объективному освещению деятельности Законодательного Собрания Кировской области и депутатов Законодательного Собрания Кировской области.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2.2.2. Совершенствование качества освещения тем, связанных с разработкой, принятием законов Кировской области, исполнением Законодательным Собранием Кировской области иных полномочий, установленных законодательством.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lastRenderedPageBreak/>
        <w:t>2.2.3. Формирование идеологии, направленной на выработку у жителей Кировской области уважения к законам Кировской области, активной гражданской позиции.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66"/>
      <w:bookmarkEnd w:id="2"/>
      <w:r w:rsidRPr="001F02EB">
        <w:rPr>
          <w:rFonts w:ascii="Times New Roman" w:hAnsi="Times New Roman" w:cs="Times New Roman"/>
        </w:rPr>
        <w:t>3. Номинации конкурса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Конкурс проводится по шести номинациям: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</w:t>
      </w:r>
      <w:hyperlink r:id="rId19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3.1. "Лучшая телепрограмма или материал на телевидении о деятельности Законодательного Собрания Кировской области и (или) его депутатов".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3.2. "Лучшая радиопрограмма или материал на радио о деятельности Законодательного Собрания Кировской области и (или) его депутатов".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3.3. "Лучший материал о деятельности Законодательного Собрания Кировской области и (или) его депутатов, опубликованный в областном печатном издании".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3.4. "Лучший материал о деятельности Законодательного Собрания Кировской области и (или) его депутатов, опубликованный в районном или городском печатном издании".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3.5. "Лучший материал о деятельности Законодательного Собрания Кировской области и (или) его депутатов, размещенный в информационно-телекоммуникационной сети Интернет".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</w:t>
      </w:r>
      <w:hyperlink r:id="rId20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3.6. "Лучший фотоматериал о деятельности Законодательного Собрания Кировской области и (или) его депутатов, опубликованный в областном, районном или городском печатном издании либо размещенный в информационно-телекоммуникационной сети "Интернет".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(п. 3.6 введен </w:t>
      </w:r>
      <w:hyperlink r:id="rId21" w:history="1">
        <w:r w:rsidRPr="001F02EB">
          <w:rPr>
            <w:rFonts w:ascii="Times New Roman" w:hAnsi="Times New Roman" w:cs="Times New Roman"/>
          </w:rPr>
          <w:t>постановлением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4. Участники конкурса</w:t>
      </w:r>
    </w:p>
    <w:p w:rsidR="001F02EB" w:rsidRPr="001F02EB" w:rsidRDefault="001F02EB">
      <w:pPr>
        <w:pStyle w:val="ConsPlusNormal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</w:t>
      </w:r>
      <w:hyperlink r:id="rId22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</w:t>
      </w:r>
    </w:p>
    <w:p w:rsidR="001F02EB" w:rsidRPr="001F02EB" w:rsidRDefault="001F02EB">
      <w:pPr>
        <w:pStyle w:val="ConsPlusNormal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Участниками конкурса могут быть штатные и внештатные сотрудники СМИ.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 Порядок представления заявки и материалов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для участия в конкурсе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5.1. Требования к заявке на участие в конкурсе и прилагаемым к ней материалам: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5.1.1. Для участия в конкурсе представляется </w:t>
      </w:r>
      <w:hyperlink w:anchor="P177" w:history="1">
        <w:r w:rsidRPr="001F02EB">
          <w:rPr>
            <w:rFonts w:ascii="Times New Roman" w:hAnsi="Times New Roman" w:cs="Times New Roman"/>
          </w:rPr>
          <w:t>заявка</w:t>
        </w:r>
      </w:hyperlink>
      <w:r w:rsidRPr="001F02EB">
        <w:rPr>
          <w:rFonts w:ascii="Times New Roman" w:hAnsi="Times New Roman" w:cs="Times New Roman"/>
        </w:rPr>
        <w:t xml:space="preserve"> на участие в конкурсе по форме согласно приложению 1 к настоящему Положению. Прилагается.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постановлений Законодательного Собрания Кировской области от 14.02.2013 </w:t>
      </w:r>
      <w:hyperlink r:id="rId23" w:history="1">
        <w:r>
          <w:rPr>
            <w:rFonts w:ascii="Times New Roman" w:hAnsi="Times New Roman" w:cs="Times New Roman"/>
          </w:rPr>
          <w:t>№</w:t>
        </w:r>
        <w:r w:rsidRPr="001F02EB">
          <w:rPr>
            <w:rFonts w:ascii="Times New Roman" w:hAnsi="Times New Roman" w:cs="Times New Roman"/>
          </w:rPr>
          <w:t xml:space="preserve"> 21/15</w:t>
        </w:r>
      </w:hyperlink>
      <w:r w:rsidRPr="001F02EB">
        <w:rPr>
          <w:rFonts w:ascii="Times New Roman" w:hAnsi="Times New Roman" w:cs="Times New Roman"/>
        </w:rPr>
        <w:t xml:space="preserve">, от 28.05.2015 </w:t>
      </w:r>
      <w:hyperlink r:id="rId24" w:history="1">
        <w:r>
          <w:rPr>
            <w:rFonts w:ascii="Times New Roman" w:hAnsi="Times New Roman" w:cs="Times New Roman"/>
          </w:rPr>
          <w:t>№</w:t>
        </w:r>
        <w:r w:rsidRPr="001F02EB">
          <w:rPr>
            <w:rFonts w:ascii="Times New Roman" w:hAnsi="Times New Roman" w:cs="Times New Roman"/>
          </w:rPr>
          <w:t xml:space="preserve"> 46/111</w:t>
        </w:r>
      </w:hyperlink>
      <w:r w:rsidRPr="001F02EB">
        <w:rPr>
          <w:rFonts w:ascii="Times New Roman" w:hAnsi="Times New Roman" w:cs="Times New Roman"/>
        </w:rPr>
        <w:t>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5.1.2. К заявке прилагаются материалы, выдвигаемые на конкурс: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5.1.2.1. Аудиовизуальные (телепередачи) - на носителе DVD.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5.1.2.2. Аудиоматериалы (радиопередачи) - на носителе DVD.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5.1.2.3. Печатные (опубликованные в печатном издании или размещенные в информационно-телекоммуникационной сети "Интернет") - ксерокопия или копия, заверенная редакцией, а также в электронном виде в формате PDF.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5.1.2.4. Визуальные (фотографии) - в электронном виде в формате PDF, а также на носителе DVD в формате JPG и в печатном виде в формате А4.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(</w:t>
      </w:r>
      <w:proofErr w:type="spellStart"/>
      <w:r w:rsidRPr="001F02EB">
        <w:rPr>
          <w:rFonts w:ascii="Times New Roman" w:hAnsi="Times New Roman" w:cs="Times New Roman"/>
        </w:rPr>
        <w:t>пп</w:t>
      </w:r>
      <w:proofErr w:type="spellEnd"/>
      <w:r w:rsidRPr="001F02EB">
        <w:rPr>
          <w:rFonts w:ascii="Times New Roman" w:hAnsi="Times New Roman" w:cs="Times New Roman"/>
        </w:rPr>
        <w:t xml:space="preserve">. 5.1.2 в ред. </w:t>
      </w:r>
      <w:hyperlink r:id="rId25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</w:t>
      </w:r>
      <w:r w:rsidRPr="001F02EB">
        <w:rPr>
          <w:rFonts w:ascii="Times New Roman" w:hAnsi="Times New Roman" w:cs="Times New Roman"/>
        </w:rPr>
        <w:lastRenderedPageBreak/>
        <w:t>21/15)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5.1.3. Кроме того, к заявке прилагается </w:t>
      </w:r>
      <w:hyperlink w:anchor="P337" w:history="1">
        <w:r w:rsidRPr="001F02EB">
          <w:rPr>
            <w:rFonts w:ascii="Times New Roman" w:hAnsi="Times New Roman" w:cs="Times New Roman"/>
          </w:rPr>
          <w:t>согласие</w:t>
        </w:r>
      </w:hyperlink>
      <w:r w:rsidRPr="001F02EB">
        <w:rPr>
          <w:rFonts w:ascii="Times New Roman" w:hAnsi="Times New Roman" w:cs="Times New Roman"/>
        </w:rPr>
        <w:t xml:space="preserve"> автора материала (материалов) на обработку его персональных данных, полученное в соответствии с Федеральным </w:t>
      </w:r>
      <w:hyperlink r:id="rId26" w:history="1">
        <w:r w:rsidRPr="001F02EB">
          <w:rPr>
            <w:rFonts w:ascii="Times New Roman" w:hAnsi="Times New Roman" w:cs="Times New Roman"/>
          </w:rPr>
          <w:t>законом</w:t>
        </w:r>
      </w:hyperlink>
      <w:r w:rsidRPr="001F02EB">
        <w:rPr>
          <w:rFonts w:ascii="Times New Roman" w:hAnsi="Times New Roman" w:cs="Times New Roman"/>
        </w:rPr>
        <w:t xml:space="preserve"> "О персональных данных", по форме согласно приложению 2 к настоящему Положению. Прилагается.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(</w:t>
      </w:r>
      <w:proofErr w:type="spellStart"/>
      <w:r w:rsidRPr="001F02EB">
        <w:rPr>
          <w:rFonts w:ascii="Times New Roman" w:hAnsi="Times New Roman" w:cs="Times New Roman"/>
        </w:rPr>
        <w:t>пп</w:t>
      </w:r>
      <w:proofErr w:type="spellEnd"/>
      <w:r w:rsidRPr="001F02EB">
        <w:rPr>
          <w:rFonts w:ascii="Times New Roman" w:hAnsi="Times New Roman" w:cs="Times New Roman"/>
        </w:rPr>
        <w:t xml:space="preserve">. 5.1.3 введен </w:t>
      </w:r>
      <w:hyperlink r:id="rId27" w:history="1">
        <w:r w:rsidRPr="001F02EB">
          <w:rPr>
            <w:rFonts w:ascii="Times New Roman" w:hAnsi="Times New Roman" w:cs="Times New Roman"/>
          </w:rPr>
          <w:t>постановлением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28.05.2015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46/111)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5.2. Материалы, выдвигаемые на конкурс, должны: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5.2.1. Освещать деятельность Законодательного Собрания Кировской области и (или) его депутатов.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5.2.2. Быть переданы в эфир, или опубликованы в печатных СМИ, или размещены в информационно-телекоммуникационной сети "Интернет" в период с 1 декабря года, предшествующего году проведения конкурса, по 30 ноября года проведения конкурса.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постановлений Законодательного Собрания Кировской области от 14.02.2013 </w:t>
      </w:r>
      <w:hyperlink r:id="rId28" w:history="1">
        <w:r>
          <w:rPr>
            <w:rFonts w:ascii="Times New Roman" w:hAnsi="Times New Roman" w:cs="Times New Roman"/>
          </w:rPr>
          <w:t>№</w:t>
        </w:r>
        <w:r w:rsidRPr="001F02EB">
          <w:rPr>
            <w:rFonts w:ascii="Times New Roman" w:hAnsi="Times New Roman" w:cs="Times New Roman"/>
          </w:rPr>
          <w:t xml:space="preserve"> 21/15</w:t>
        </w:r>
      </w:hyperlink>
      <w:r w:rsidRPr="001F02EB">
        <w:rPr>
          <w:rFonts w:ascii="Times New Roman" w:hAnsi="Times New Roman" w:cs="Times New Roman"/>
        </w:rPr>
        <w:t xml:space="preserve">, от 28.05.2015 </w:t>
      </w:r>
      <w:hyperlink r:id="rId29" w:history="1">
        <w:r>
          <w:rPr>
            <w:rFonts w:ascii="Times New Roman" w:hAnsi="Times New Roman" w:cs="Times New Roman"/>
          </w:rPr>
          <w:t>№</w:t>
        </w:r>
        <w:r w:rsidRPr="001F02EB">
          <w:rPr>
            <w:rFonts w:ascii="Times New Roman" w:hAnsi="Times New Roman" w:cs="Times New Roman"/>
          </w:rPr>
          <w:t xml:space="preserve"> 46/111</w:t>
        </w:r>
      </w:hyperlink>
      <w:r w:rsidRPr="001F02EB">
        <w:rPr>
          <w:rFonts w:ascii="Times New Roman" w:hAnsi="Times New Roman" w:cs="Times New Roman"/>
        </w:rPr>
        <w:t>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5.2.3. Отвечать задачам проведения конкурса, указанным в настоящем Положении.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5.3. От каждого автора (творческого коллектива) принимается не более трех материалов.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5.4. Заявка и прилагаемые к ней материалы представляются в информационно-аналитическое управление аппарата Законодательного Собрания Кировской области с пометкой "На конкурс" до 1 декабря года проведения конкурса по адресу: 610019, г. Киров, ул. К. Либкнехта, д. 69, здание Законодательного Собрания Кировской области.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5.5. Представленные на конкурс материалы не возвращаются.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5.6. Материалы, не соответствующие установленным настоящим Положением требованиям, на рассмотрение конкурсной комиссии не передаются.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 Подведение итогов конкурса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6.1. Представленные на конкурс материалы рассматриваются конкурсной комиссией до 15 декабря года проведения конкурса.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</w:t>
      </w:r>
      <w:hyperlink r:id="rId30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13"/>
      <w:bookmarkEnd w:id="3"/>
      <w:r w:rsidRPr="001F02EB">
        <w:rPr>
          <w:rFonts w:ascii="Times New Roman" w:hAnsi="Times New Roman" w:cs="Times New Roman"/>
        </w:rPr>
        <w:t>6.2. Каждый представленный на конкурс материал оценивается каждым членом конкурсной комиссии по балльной системе от 0 до 5 баллов, с точностью до одной десятой, на основании следующих критериев: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(в ред. </w:t>
      </w:r>
      <w:hyperlink r:id="rId31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28.05.2015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46/111)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6.2.1. Оперативность и достоверность распространяемых сообщений.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6.2.2. Актуальность публикаций, их созвучие интересам и ожиданиям людей, общественная значимость.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6.2.3. Творческий (нестандартный) подход к раскрытию темы, яркость и оригинальность подачи материала.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6.2.4. Иллюстративный ряд, сопровождающий материал.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6.3. Победители конкурса определяются конкурсной комиссией в соответствии с критериями, указанными в </w:t>
      </w:r>
      <w:hyperlink w:anchor="P113" w:history="1">
        <w:r w:rsidRPr="001F02EB">
          <w:rPr>
            <w:rFonts w:ascii="Times New Roman" w:hAnsi="Times New Roman" w:cs="Times New Roman"/>
          </w:rPr>
          <w:t>пункте 6.2 раздела 6</w:t>
        </w:r>
      </w:hyperlink>
      <w:r w:rsidRPr="001F02EB">
        <w:rPr>
          <w:rFonts w:ascii="Times New Roman" w:hAnsi="Times New Roman" w:cs="Times New Roman"/>
        </w:rPr>
        <w:t xml:space="preserve"> настоящего Положения. Решение принимается большинством голосов членов комиссии, присутствующих на заседании. В случае равенства голосов членов конкурсной комиссии голос председателя конкурсной комиссии является решающим.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lastRenderedPageBreak/>
        <w:t>Конкурсная комиссия имеет право по одной номинации признать победителями нескольких участников конкурса либо по отдельным номинациям не присуждать одного или нескольких мест.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(п. 6.3 в ред. </w:t>
      </w:r>
      <w:hyperlink r:id="rId32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28.05.2015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46/111)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6.4. В случае если в какой-либо из номинаций на конкурс не представлено ни одного материала, конкурс по данной номинации признается несостоявшимся.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6.5. Решение конкурсной комиссии оформляется протоколом.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 Предоставление социальной выплаты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в виде премии победителям конкурса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7.1. Победителям конкурса предоставляются социальные выплаты в виде премии в следующих размерах: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7.1.1. Номинация "Лучшая телепрограмма или материал на телевидении о деятельности Законодательного Собрания Кировской области и (или) его депутатов":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первое место - в сумме 25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второе место - в сумме 15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третье место - в сумме 10 тысяч рублей.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(</w:t>
      </w:r>
      <w:proofErr w:type="spellStart"/>
      <w:r w:rsidRPr="001F02EB">
        <w:rPr>
          <w:rFonts w:ascii="Times New Roman" w:hAnsi="Times New Roman" w:cs="Times New Roman"/>
        </w:rPr>
        <w:t>пп</w:t>
      </w:r>
      <w:proofErr w:type="spellEnd"/>
      <w:r w:rsidRPr="001F02EB">
        <w:rPr>
          <w:rFonts w:ascii="Times New Roman" w:hAnsi="Times New Roman" w:cs="Times New Roman"/>
        </w:rPr>
        <w:t xml:space="preserve">. 7.1.1 в ред. </w:t>
      </w:r>
      <w:hyperlink r:id="rId33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7.1.2. Номинация "Лучшая радиопрограмма или материал на радио о деятельности Законодательного Собрания Кировской области и (или) его депутатов":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первое место - в сумме 15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второе место - в сумме 10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третье место - в сумме 5 тысяч рублей.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7.1.3. Номинация "Лучший материал о деятельности Законодательного Собрания Кировской области и (или) его депутатов, опубликованный в областном печатном издании":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первое место - в сумме 18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второе место - в сумме 14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третье место - в сумме 10 тысяч рублей.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(</w:t>
      </w:r>
      <w:proofErr w:type="spellStart"/>
      <w:r w:rsidRPr="001F02EB">
        <w:rPr>
          <w:rFonts w:ascii="Times New Roman" w:hAnsi="Times New Roman" w:cs="Times New Roman"/>
        </w:rPr>
        <w:t>пп</w:t>
      </w:r>
      <w:proofErr w:type="spellEnd"/>
      <w:r w:rsidRPr="001F02EB">
        <w:rPr>
          <w:rFonts w:ascii="Times New Roman" w:hAnsi="Times New Roman" w:cs="Times New Roman"/>
        </w:rPr>
        <w:t xml:space="preserve">. 7.1.3 в ред. </w:t>
      </w:r>
      <w:hyperlink r:id="rId34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7.1.4. Номинация "Лучший материал о деятельности Законодательного Собрания Кировской области и (или) его депутатов, опубликованный в районном или городском печатном издании":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первое место - в сумме 15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второе место - в сумме 10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третье место - в сумме 5 тысяч рублей.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7.1.5. Номинация "Лучший материал о деятельности Законодательного Собрания Кировской области и (или) его депутатов, опубликованный в информационно-телекоммуникационной сети Интернет":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первое место - в сумме 15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lastRenderedPageBreak/>
        <w:t>за второе место - в сумме 10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третье место - в сумме 5 тысяч рублей.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7.1.6. Номинация "Лучший фотоматериал о деятельности Законодательного Собрания Кировской области и (или) его депутатов, опубликованный в областном, районном или городском печатном издании либо размещенный в информационно-телекоммуникационной сети "Интернет":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первое место - в сумме 10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второе место - в сумме 5 тысяч рублей;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 третье место - в сумме 3 тысячи рублей.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(</w:t>
      </w:r>
      <w:proofErr w:type="spellStart"/>
      <w:r w:rsidRPr="001F02EB">
        <w:rPr>
          <w:rFonts w:ascii="Times New Roman" w:hAnsi="Times New Roman" w:cs="Times New Roman"/>
        </w:rPr>
        <w:t>пп</w:t>
      </w:r>
      <w:proofErr w:type="spellEnd"/>
      <w:r w:rsidRPr="001F02EB">
        <w:rPr>
          <w:rFonts w:ascii="Times New Roman" w:hAnsi="Times New Roman" w:cs="Times New Roman"/>
        </w:rPr>
        <w:t xml:space="preserve">. 7.1.6 введен </w:t>
      </w:r>
      <w:hyperlink r:id="rId35" w:history="1">
        <w:r w:rsidRPr="001F02EB">
          <w:rPr>
            <w:rFonts w:ascii="Times New Roman" w:hAnsi="Times New Roman" w:cs="Times New Roman"/>
          </w:rPr>
          <w:t>постановлением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14.02.2013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21/15)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7.2. На основании протокола конкурсной комиссии Председатель Законодательного Собрания Кировской области издает распоряжение о предоставлении социальной выплаты в виде премии победителям конкурса.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7.3. Информационное сообщение о результатах конкурса публикуется в средствах массовой информации и (или) размещается на официальном сайте Законодательного Собрания Кировской области в информационно-телекоммуникационной сети "Интернет".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(п. 7.3 в ред. </w:t>
      </w:r>
      <w:hyperlink r:id="rId36" w:history="1">
        <w:r w:rsidRPr="001F02EB">
          <w:rPr>
            <w:rFonts w:ascii="Times New Roman" w:hAnsi="Times New Roman" w:cs="Times New Roman"/>
          </w:rPr>
          <w:t>постановления</w:t>
        </w:r>
      </w:hyperlink>
      <w:r w:rsidRPr="001F02EB">
        <w:rPr>
          <w:rFonts w:ascii="Times New Roman" w:hAnsi="Times New Roman" w:cs="Times New Roman"/>
        </w:rPr>
        <w:t xml:space="preserve"> Законодательного Собрания Кировской области от 28.05.2015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46/111)</w:t>
      </w:r>
    </w:p>
    <w:p w:rsidR="001F02EB" w:rsidRPr="001F02EB" w:rsidRDefault="001F02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7.4. Награждение победителей </w:t>
      </w:r>
      <w:proofErr w:type="gramStart"/>
      <w:r w:rsidRPr="001F02EB">
        <w:rPr>
          <w:rFonts w:ascii="Times New Roman" w:hAnsi="Times New Roman" w:cs="Times New Roman"/>
        </w:rPr>
        <w:t>конкурса</w:t>
      </w:r>
      <w:proofErr w:type="gramEnd"/>
      <w:r w:rsidRPr="001F02EB">
        <w:rPr>
          <w:rFonts w:ascii="Times New Roman" w:hAnsi="Times New Roman" w:cs="Times New Roman"/>
        </w:rPr>
        <w:t xml:space="preserve"> и выплата премий осуществляются в течение 30 дней со дня подписания распоряжения Председателя Законодательного Собрания Кировской области.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Приложение 1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 Положению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о ежегодном конкурсе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"Парламентаризм на Вятке"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на лучшее освещение деятельности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Законодательного Собрания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Кировской области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в средствах массовой информации</w:t>
      </w:r>
    </w:p>
    <w:p w:rsidR="001F02EB" w:rsidRPr="001F02EB" w:rsidRDefault="001F02EB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02EB" w:rsidRPr="001F02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(в ред. </w:t>
            </w:r>
            <w:hyperlink r:id="rId37" w:history="1">
              <w:r w:rsidRPr="001F02EB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1F02EB">
              <w:rPr>
                <w:rFonts w:ascii="Times New Roman" w:hAnsi="Times New Roman" w:cs="Times New Roman"/>
              </w:rPr>
              <w:t xml:space="preserve"> Законодательного Собрания Кировской области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от 28.05.2015 </w:t>
            </w:r>
            <w:r>
              <w:rPr>
                <w:rFonts w:ascii="Times New Roman" w:hAnsi="Times New Roman" w:cs="Times New Roman"/>
              </w:rPr>
              <w:t>№</w:t>
            </w:r>
            <w:r w:rsidRPr="001F02EB">
              <w:rPr>
                <w:rFonts w:ascii="Times New Roman" w:hAnsi="Times New Roman" w:cs="Times New Roman"/>
              </w:rPr>
              <w:t xml:space="preserve"> 46/111)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bookmarkStart w:id="4" w:name="P177"/>
      <w:bookmarkEnd w:id="4"/>
      <w:r w:rsidRPr="001F02EB">
        <w:rPr>
          <w:rFonts w:ascii="Times New Roman" w:hAnsi="Times New Roman" w:cs="Times New Roman"/>
        </w:rPr>
        <w:t xml:space="preserve">                                  ЗАЯВКА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     на участие в конкурсе "Парламентаризм на Вятке"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на лучшее освещение деятельности Законодательного Собрания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    Кировской области в средствах массовой информации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1. Сведения о лице, выдвигающем материал на конкурс: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ФИО, должность 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почтовый и (или) электронный адрес: 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контактный телефон: 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2. Сведения об авторе материала (материалов), выдвигаемого (выдвигаемых) на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lastRenderedPageBreak/>
        <w:t>конкурс: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ФИО 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дата рождения 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паспортные данные </w:t>
      </w:r>
      <w:hyperlink w:anchor="P318" w:history="1">
        <w:r w:rsidRPr="001F02EB">
          <w:rPr>
            <w:rFonts w:ascii="Times New Roman" w:hAnsi="Times New Roman" w:cs="Times New Roman"/>
          </w:rPr>
          <w:t>&lt;*&gt;</w:t>
        </w:r>
      </w:hyperlink>
      <w:r w:rsidRPr="001F02EB">
        <w:rPr>
          <w:rFonts w:ascii="Times New Roman" w:hAnsi="Times New Roman" w:cs="Times New Roman"/>
        </w:rPr>
        <w:t xml:space="preserve">: серия _______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____________, выдан 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место работы (службы), занимаемая (замещаемая) должность (в случае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отсутствия основного места работы (службы) - род занятий)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адрес места жительства (регистрации) </w:t>
      </w:r>
      <w:hyperlink w:anchor="P318" w:history="1">
        <w:r w:rsidRPr="001F02EB">
          <w:rPr>
            <w:rFonts w:ascii="Times New Roman" w:hAnsi="Times New Roman" w:cs="Times New Roman"/>
          </w:rPr>
          <w:t>&lt;*&gt;</w:t>
        </w:r>
      </w:hyperlink>
      <w:r w:rsidRPr="001F02EB">
        <w:rPr>
          <w:rFonts w:ascii="Times New Roman" w:hAnsi="Times New Roman" w:cs="Times New Roman"/>
        </w:rPr>
        <w:t>: 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почтовый и (или) электронный адрес: 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страховой  номер</w:t>
      </w:r>
      <w:proofErr w:type="gramEnd"/>
      <w:r w:rsidRPr="001F02EB">
        <w:rPr>
          <w:rFonts w:ascii="Times New Roman" w:hAnsi="Times New Roman" w:cs="Times New Roman"/>
        </w:rPr>
        <w:t xml:space="preserve">  индивидуального  лицевого счета (СНИЛС) (при наличии) </w:t>
      </w:r>
      <w:hyperlink w:anchor="P318" w:history="1">
        <w:r w:rsidRPr="001F02EB">
          <w:rPr>
            <w:rFonts w:ascii="Times New Roman" w:hAnsi="Times New Roman" w:cs="Times New Roman"/>
          </w:rPr>
          <w:t>&lt;*&gt;</w:t>
        </w:r>
      </w:hyperlink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контактный телефон: 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 Банковские реквизиты для перечисления социальной выплаты в виде премии: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3.1. Реквизиты Банка получателя </w:t>
      </w:r>
      <w:hyperlink w:anchor="P318" w:history="1">
        <w:r w:rsidRPr="001F02EB">
          <w:rPr>
            <w:rFonts w:ascii="Times New Roman" w:hAnsi="Times New Roman" w:cs="Times New Roman"/>
          </w:rPr>
          <w:t>&lt;*&gt;</w:t>
        </w:r>
      </w:hyperlink>
      <w:r w:rsidRPr="001F02EB">
        <w:rPr>
          <w:rFonts w:ascii="Times New Roman" w:hAnsi="Times New Roman" w:cs="Times New Roman"/>
        </w:rPr>
        <w:t>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наименование ______________________________________________________________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02EB" w:rsidRPr="001F02E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02EB" w:rsidRPr="001F02E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3.2. Реквизиты получателя </w:t>
      </w:r>
      <w:hyperlink w:anchor="P318" w:history="1">
        <w:r w:rsidRPr="001F02EB">
          <w:rPr>
            <w:rFonts w:ascii="Times New Roman" w:hAnsi="Times New Roman" w:cs="Times New Roman"/>
          </w:rPr>
          <w:t>&lt;*&gt;</w:t>
        </w:r>
      </w:hyperlink>
      <w:r w:rsidRPr="001F02EB">
        <w:rPr>
          <w:rFonts w:ascii="Times New Roman" w:hAnsi="Times New Roman" w:cs="Times New Roman"/>
        </w:rPr>
        <w:t>: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02EB" w:rsidRPr="001F02E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F02EB" w:rsidRPr="001F02E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Счет получателя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4.  </w:t>
      </w:r>
      <w:proofErr w:type="gramStart"/>
      <w:r w:rsidRPr="001F02EB">
        <w:rPr>
          <w:rFonts w:ascii="Times New Roman" w:hAnsi="Times New Roman" w:cs="Times New Roman"/>
        </w:rPr>
        <w:t>Номинация  конкурса</w:t>
      </w:r>
      <w:proofErr w:type="gramEnd"/>
      <w:r w:rsidRPr="001F02EB">
        <w:rPr>
          <w:rFonts w:ascii="Times New Roman" w:hAnsi="Times New Roman" w:cs="Times New Roman"/>
        </w:rPr>
        <w:t>, по которой выдвигаются материалы (в соответствии с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hyperlink w:anchor="P66" w:history="1">
        <w:r w:rsidRPr="001F02EB">
          <w:rPr>
            <w:rFonts w:ascii="Times New Roman" w:hAnsi="Times New Roman" w:cs="Times New Roman"/>
          </w:rPr>
          <w:t xml:space="preserve">разделом </w:t>
        </w:r>
        <w:proofErr w:type="gramStart"/>
        <w:r w:rsidRPr="001F02EB">
          <w:rPr>
            <w:rFonts w:ascii="Times New Roman" w:hAnsi="Times New Roman" w:cs="Times New Roman"/>
          </w:rPr>
          <w:t>3</w:t>
        </w:r>
      </w:hyperlink>
      <w:r w:rsidRPr="001F02EB">
        <w:rPr>
          <w:rFonts w:ascii="Times New Roman" w:hAnsi="Times New Roman" w:cs="Times New Roman"/>
        </w:rPr>
        <w:t xml:space="preserve">  Положения</w:t>
      </w:r>
      <w:proofErr w:type="gramEnd"/>
      <w:r w:rsidRPr="001F02EB">
        <w:rPr>
          <w:rFonts w:ascii="Times New Roman" w:hAnsi="Times New Roman" w:cs="Times New Roman"/>
        </w:rPr>
        <w:t xml:space="preserve">   о  ежегодном  конкурсе "Парламентаризм на Вятке" на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лучшее освещение деятельности Законодательного Собрания Кировской области в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средствах массовой информации):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5.  </w:t>
      </w:r>
      <w:proofErr w:type="gramStart"/>
      <w:r w:rsidRPr="001F02EB">
        <w:rPr>
          <w:rFonts w:ascii="Times New Roman" w:hAnsi="Times New Roman" w:cs="Times New Roman"/>
        </w:rPr>
        <w:t>Наименование  материала</w:t>
      </w:r>
      <w:proofErr w:type="gramEnd"/>
      <w:r w:rsidRPr="001F02EB">
        <w:rPr>
          <w:rFonts w:ascii="Times New Roman" w:hAnsi="Times New Roman" w:cs="Times New Roman"/>
        </w:rPr>
        <w:t xml:space="preserve">  (материалов),  выдвигаемого  (выдвигаемых)  на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конкурс (с указанием даты опубликования (выхода в эфир)):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6.   Наименование   </w:t>
      </w:r>
      <w:proofErr w:type="gramStart"/>
      <w:r w:rsidRPr="001F02EB">
        <w:rPr>
          <w:rFonts w:ascii="Times New Roman" w:hAnsi="Times New Roman" w:cs="Times New Roman"/>
        </w:rPr>
        <w:t>СМИ,  опубликовавшего</w:t>
      </w:r>
      <w:proofErr w:type="gramEnd"/>
      <w:r w:rsidRPr="001F02EB">
        <w:rPr>
          <w:rFonts w:ascii="Times New Roman" w:hAnsi="Times New Roman" w:cs="Times New Roman"/>
        </w:rPr>
        <w:t xml:space="preserve">  (передавшего  в  эфир)  материал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(материалы):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Приложения к заявке: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1. _______________________________________________________________________.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2. _______________________________________________________________________.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3. _______________________________________________________________________.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lastRenderedPageBreak/>
        <w:t>С  Положением</w:t>
      </w:r>
      <w:proofErr w:type="gramEnd"/>
      <w:r w:rsidRPr="001F02EB">
        <w:rPr>
          <w:rFonts w:ascii="Times New Roman" w:hAnsi="Times New Roman" w:cs="Times New Roman"/>
        </w:rPr>
        <w:t xml:space="preserve">  о  ежегодном  конкурсе  "Парламентаризм  на Вятке" на лучшее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освещение   </w:t>
      </w:r>
      <w:proofErr w:type="gramStart"/>
      <w:r w:rsidRPr="001F02EB">
        <w:rPr>
          <w:rFonts w:ascii="Times New Roman" w:hAnsi="Times New Roman" w:cs="Times New Roman"/>
        </w:rPr>
        <w:t>деятельности  Законодательного</w:t>
      </w:r>
      <w:proofErr w:type="gramEnd"/>
      <w:r w:rsidRPr="001F02EB">
        <w:rPr>
          <w:rFonts w:ascii="Times New Roman" w:hAnsi="Times New Roman" w:cs="Times New Roman"/>
        </w:rPr>
        <w:t xml:space="preserve">  Собрания  Кировской  области  в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средствах массовой информации ознакомлен(а): 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          (подпись лица, выдвигающего материал)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 _________ ____________________________________________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(дата подачи заявки) (подпись) (ФИО, должность лица, выдвигающего материал)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--------------------------------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bookmarkStart w:id="5" w:name="P318"/>
      <w:bookmarkEnd w:id="5"/>
      <w:r w:rsidRPr="001F02EB">
        <w:rPr>
          <w:rFonts w:ascii="Times New Roman" w:hAnsi="Times New Roman" w:cs="Times New Roman"/>
        </w:rPr>
        <w:t xml:space="preserve">    &lt;*</w:t>
      </w:r>
      <w:proofErr w:type="gramStart"/>
      <w:r w:rsidRPr="001F02EB">
        <w:rPr>
          <w:rFonts w:ascii="Times New Roman" w:hAnsi="Times New Roman" w:cs="Times New Roman"/>
        </w:rPr>
        <w:t>&gt;  Данные</w:t>
      </w:r>
      <w:proofErr w:type="gramEnd"/>
      <w:r w:rsidRPr="001F02EB">
        <w:rPr>
          <w:rFonts w:ascii="Times New Roman" w:hAnsi="Times New Roman" w:cs="Times New Roman"/>
        </w:rPr>
        <w:t xml:space="preserve">  разделы  не  заполняются  в случае, если копии документов,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содержащих указанную информацию, прилагаются к заявке.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Приложение 2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 Положению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о ежегодном конкурсе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"Парламентаризм на Вятке"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на лучшее освещение деятельности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Законодательного Собрания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Кировской области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в средствах массовой информации</w:t>
      </w:r>
    </w:p>
    <w:p w:rsidR="001F02EB" w:rsidRPr="001F02EB" w:rsidRDefault="001F02EB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02EB" w:rsidRPr="001F02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(введено постановлением Законодательного Собрания Кировской области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от 28.05.2015 </w:t>
            </w:r>
            <w:r>
              <w:rPr>
                <w:rFonts w:ascii="Times New Roman" w:hAnsi="Times New Roman" w:cs="Times New Roman"/>
              </w:rPr>
              <w:t>№</w:t>
            </w:r>
            <w:r w:rsidRPr="001F02EB">
              <w:rPr>
                <w:rFonts w:ascii="Times New Roman" w:hAnsi="Times New Roman" w:cs="Times New Roman"/>
              </w:rPr>
              <w:t xml:space="preserve"> 46/111)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bookmarkStart w:id="6" w:name="P337"/>
      <w:bookmarkEnd w:id="6"/>
      <w:r w:rsidRPr="001F02EB">
        <w:rPr>
          <w:rFonts w:ascii="Times New Roman" w:hAnsi="Times New Roman" w:cs="Times New Roman"/>
        </w:rPr>
        <w:t xml:space="preserve">                                 СОГЛАСИЕ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              автора материала (материалов)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          на обработку его персональных данных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                   (фамилия, имя, отчество)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паспортные данные: серия _________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____________, выдан 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адрес места жительства (регистрации): _____________________________________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__________________________________________________________________________,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в  соответствии</w:t>
      </w:r>
      <w:proofErr w:type="gramEnd"/>
      <w:r w:rsidRPr="001F02EB">
        <w:rPr>
          <w:rFonts w:ascii="Times New Roman" w:hAnsi="Times New Roman" w:cs="Times New Roman"/>
        </w:rPr>
        <w:t xml:space="preserve">  со </w:t>
      </w:r>
      <w:hyperlink r:id="rId38" w:history="1">
        <w:r w:rsidRPr="001F02EB">
          <w:rPr>
            <w:rFonts w:ascii="Times New Roman" w:hAnsi="Times New Roman" w:cs="Times New Roman"/>
          </w:rPr>
          <w:t>статьей 9</w:t>
        </w:r>
      </w:hyperlink>
      <w:r w:rsidRPr="001F02EB">
        <w:rPr>
          <w:rFonts w:ascii="Times New Roman" w:hAnsi="Times New Roman" w:cs="Times New Roman"/>
        </w:rPr>
        <w:t xml:space="preserve"> Федерального закона от 27.07.2006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152-ФЗ "О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персональных  данных</w:t>
      </w:r>
      <w:proofErr w:type="gramEnd"/>
      <w:r w:rsidRPr="001F02EB">
        <w:rPr>
          <w:rFonts w:ascii="Times New Roman" w:hAnsi="Times New Roman" w:cs="Times New Roman"/>
        </w:rPr>
        <w:t>"  с целью участия в конкурсе "Парламентаризм на Вятке"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на   </w:t>
      </w:r>
      <w:proofErr w:type="gramStart"/>
      <w:r w:rsidRPr="001F02EB">
        <w:rPr>
          <w:rFonts w:ascii="Times New Roman" w:hAnsi="Times New Roman" w:cs="Times New Roman"/>
        </w:rPr>
        <w:t>лучшее  освещение</w:t>
      </w:r>
      <w:proofErr w:type="gramEnd"/>
      <w:r w:rsidRPr="001F02EB">
        <w:rPr>
          <w:rFonts w:ascii="Times New Roman" w:hAnsi="Times New Roman" w:cs="Times New Roman"/>
        </w:rPr>
        <w:t xml:space="preserve">  деятельности  Законодательного  Собрания  Кировской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области  в</w:t>
      </w:r>
      <w:proofErr w:type="gramEnd"/>
      <w:r w:rsidRPr="001F02EB">
        <w:rPr>
          <w:rFonts w:ascii="Times New Roman" w:hAnsi="Times New Roman" w:cs="Times New Roman"/>
        </w:rPr>
        <w:t xml:space="preserve">  средствах  массовой  информации  даю  согласие Законодательному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Собранию Кировской области на обработку следующих персональных данных: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-  </w:t>
      </w:r>
      <w:proofErr w:type="gramStart"/>
      <w:r w:rsidRPr="001F02EB">
        <w:rPr>
          <w:rFonts w:ascii="Times New Roman" w:hAnsi="Times New Roman" w:cs="Times New Roman"/>
        </w:rPr>
        <w:t>фамилия,  имя</w:t>
      </w:r>
      <w:proofErr w:type="gramEnd"/>
      <w:r w:rsidRPr="001F02EB">
        <w:rPr>
          <w:rFonts w:ascii="Times New Roman" w:hAnsi="Times New Roman" w:cs="Times New Roman"/>
        </w:rPr>
        <w:t>,  отчество,  дата рождения, гражданство, место работы,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должность;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-  паспортные данные, адрес места жительства, дата регистрации по месту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жительства;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- номер телефона;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-   идентификационный   номер   </w:t>
      </w:r>
      <w:proofErr w:type="gramStart"/>
      <w:r w:rsidRPr="001F02EB">
        <w:rPr>
          <w:rFonts w:ascii="Times New Roman" w:hAnsi="Times New Roman" w:cs="Times New Roman"/>
        </w:rPr>
        <w:t xml:space="preserve">налогоплательщика,   </w:t>
      </w:r>
      <w:proofErr w:type="gramEnd"/>
      <w:r w:rsidRPr="001F02EB">
        <w:rPr>
          <w:rFonts w:ascii="Times New Roman" w:hAnsi="Times New Roman" w:cs="Times New Roman"/>
        </w:rPr>
        <w:t>номер   страхового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свидетельства государственного пенсионного страхования;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- банковские реквизиты.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</w:t>
      </w:r>
      <w:proofErr w:type="gramStart"/>
      <w:r w:rsidRPr="001F02EB">
        <w:rPr>
          <w:rFonts w:ascii="Times New Roman" w:hAnsi="Times New Roman" w:cs="Times New Roman"/>
        </w:rPr>
        <w:t>Настоящее  согласие</w:t>
      </w:r>
      <w:proofErr w:type="gramEnd"/>
      <w:r w:rsidRPr="001F02EB">
        <w:rPr>
          <w:rFonts w:ascii="Times New Roman" w:hAnsi="Times New Roman" w:cs="Times New Roman"/>
        </w:rPr>
        <w:t xml:space="preserve">  предоставляется  мною на осуществление в отношении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моих  персональных</w:t>
      </w:r>
      <w:proofErr w:type="gramEnd"/>
      <w:r w:rsidRPr="001F02EB">
        <w:rPr>
          <w:rFonts w:ascii="Times New Roman" w:hAnsi="Times New Roman" w:cs="Times New Roman"/>
        </w:rPr>
        <w:t xml:space="preserve">  данных  действий,  которые  необходимы  для  достижения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указанной  выше</w:t>
      </w:r>
      <w:proofErr w:type="gramEnd"/>
      <w:r w:rsidRPr="001F02EB">
        <w:rPr>
          <w:rFonts w:ascii="Times New Roman" w:hAnsi="Times New Roman" w:cs="Times New Roman"/>
        </w:rPr>
        <w:t xml:space="preserve">  цели,  включая сбор, систематизацию, накопление, хранение,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уточнение,  использование</w:t>
      </w:r>
      <w:proofErr w:type="gramEnd"/>
      <w:r w:rsidRPr="001F02EB">
        <w:rPr>
          <w:rFonts w:ascii="Times New Roman" w:hAnsi="Times New Roman" w:cs="Times New Roman"/>
        </w:rPr>
        <w:t>,  распространение,  а  также  осуществление  иных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 xml:space="preserve">действий,   </w:t>
      </w:r>
      <w:proofErr w:type="gramEnd"/>
      <w:r w:rsidRPr="001F02EB">
        <w:rPr>
          <w:rFonts w:ascii="Times New Roman" w:hAnsi="Times New Roman" w:cs="Times New Roman"/>
        </w:rPr>
        <w:t xml:space="preserve"> предусмотренных   действующим   законодательством   Российской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Федерации.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lastRenderedPageBreak/>
        <w:t xml:space="preserve">    </w:t>
      </w:r>
      <w:proofErr w:type="gramStart"/>
      <w:r w:rsidRPr="001F02EB">
        <w:rPr>
          <w:rFonts w:ascii="Times New Roman" w:hAnsi="Times New Roman" w:cs="Times New Roman"/>
        </w:rPr>
        <w:t>Я  проинформирован</w:t>
      </w:r>
      <w:proofErr w:type="gramEnd"/>
      <w:r w:rsidRPr="001F02EB">
        <w:rPr>
          <w:rFonts w:ascii="Times New Roman" w:hAnsi="Times New Roman" w:cs="Times New Roman"/>
        </w:rPr>
        <w:t>,  что  Законодательное  Собрание Кировской области в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соответствии   с   действующим   законодательством   Российской   Федерации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F02EB">
        <w:rPr>
          <w:rFonts w:ascii="Times New Roman" w:hAnsi="Times New Roman" w:cs="Times New Roman"/>
        </w:rPr>
        <w:t>осуществляет  обработку</w:t>
      </w:r>
      <w:proofErr w:type="gramEnd"/>
      <w:r w:rsidRPr="001F02EB">
        <w:rPr>
          <w:rFonts w:ascii="Times New Roman" w:hAnsi="Times New Roman" w:cs="Times New Roman"/>
        </w:rPr>
        <w:t xml:space="preserve">  моих персональных данных на бумажных и электронных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носителях как неавтоматизированным, так и автоматизированным способом.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</w:t>
      </w:r>
      <w:proofErr w:type="gramStart"/>
      <w:r w:rsidRPr="001F02EB">
        <w:rPr>
          <w:rFonts w:ascii="Times New Roman" w:hAnsi="Times New Roman" w:cs="Times New Roman"/>
        </w:rPr>
        <w:t>Настоящее  согласие</w:t>
      </w:r>
      <w:proofErr w:type="gramEnd"/>
      <w:r w:rsidRPr="001F02EB">
        <w:rPr>
          <w:rFonts w:ascii="Times New Roman" w:hAnsi="Times New Roman" w:cs="Times New Roman"/>
        </w:rPr>
        <w:t xml:space="preserve">  действует  со дня его подписания до дня его отзыва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мною в письменной форме.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</w:t>
      </w:r>
      <w:proofErr w:type="gramStart"/>
      <w:r w:rsidRPr="001F02EB">
        <w:rPr>
          <w:rFonts w:ascii="Times New Roman" w:hAnsi="Times New Roman" w:cs="Times New Roman"/>
        </w:rPr>
        <w:t>Я  подтверждаю</w:t>
      </w:r>
      <w:proofErr w:type="gramEnd"/>
      <w:r w:rsidRPr="001F02EB">
        <w:rPr>
          <w:rFonts w:ascii="Times New Roman" w:hAnsi="Times New Roman" w:cs="Times New Roman"/>
        </w:rPr>
        <w:t>,  что,  давая  такое согласие, я действую по собственной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воле и в своих интересах.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"____" ___________ 201__ г. _________________ _____________________________</w:t>
      </w:r>
    </w:p>
    <w:p w:rsidR="001F02EB" w:rsidRPr="001F02EB" w:rsidRDefault="001F02EB">
      <w:pPr>
        <w:pStyle w:val="ConsPlusNonformat"/>
        <w:jc w:val="both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                                (</w:t>
      </w:r>
      <w:proofErr w:type="gramStart"/>
      <w:r w:rsidRPr="001F02EB">
        <w:rPr>
          <w:rFonts w:ascii="Times New Roman" w:hAnsi="Times New Roman" w:cs="Times New Roman"/>
        </w:rPr>
        <w:t xml:space="preserve">подпись)   </w:t>
      </w:r>
      <w:proofErr w:type="gramEnd"/>
      <w:r w:rsidRPr="001F02EB">
        <w:rPr>
          <w:rFonts w:ascii="Times New Roman" w:hAnsi="Times New Roman" w:cs="Times New Roman"/>
        </w:rPr>
        <w:t xml:space="preserve">      (расшифровка подписи)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Утвержден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постановлением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Законодательного Собрания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Кировской области</w:t>
      </w:r>
    </w:p>
    <w:p w:rsidR="001F02EB" w:rsidRPr="001F02EB" w:rsidRDefault="001F02EB">
      <w:pPr>
        <w:pStyle w:val="ConsPlusNormal"/>
        <w:jc w:val="right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 xml:space="preserve">от 19 июля 2012 г. </w:t>
      </w:r>
      <w:r>
        <w:rPr>
          <w:rFonts w:ascii="Times New Roman" w:hAnsi="Times New Roman" w:cs="Times New Roman"/>
        </w:rPr>
        <w:t>№</w:t>
      </w:r>
      <w:r w:rsidRPr="001F02EB">
        <w:rPr>
          <w:rFonts w:ascii="Times New Roman" w:hAnsi="Times New Roman" w:cs="Times New Roman"/>
        </w:rPr>
        <w:t xml:space="preserve"> 16/201</w:t>
      </w: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bookmarkStart w:id="7" w:name="P389"/>
      <w:bookmarkEnd w:id="7"/>
      <w:r w:rsidRPr="001F02EB">
        <w:rPr>
          <w:rFonts w:ascii="Times New Roman" w:hAnsi="Times New Roman" w:cs="Times New Roman"/>
        </w:rPr>
        <w:t>СОСТАВ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КОНКУРСНОЙ КОМИССИИ ПО ПРОВЕДЕНИЮ ЕЖЕГОДНОГО КОНКУРСА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"ПАРЛАМЕНТАРИЗМ НА ВЯТКЕ" НА ЛУЧШЕЕ ОСВЕЩЕНИЕ ДЕЯТЕЛЬНОСТИ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ЗАКОНОДАТЕЛЬНОГО СОБРАНИЯ КИРОВСКОЙ ОБЛАСТИ</w:t>
      </w:r>
    </w:p>
    <w:p w:rsidR="001F02EB" w:rsidRPr="001F02EB" w:rsidRDefault="001F02EB">
      <w:pPr>
        <w:pStyle w:val="ConsPlusTitle"/>
        <w:jc w:val="center"/>
        <w:rPr>
          <w:rFonts w:ascii="Times New Roman" w:hAnsi="Times New Roman" w:cs="Times New Roman"/>
        </w:rPr>
      </w:pPr>
      <w:r w:rsidRPr="001F02EB">
        <w:rPr>
          <w:rFonts w:ascii="Times New Roman" w:hAnsi="Times New Roman" w:cs="Times New Roman"/>
        </w:rPr>
        <w:t>В СРЕДСТВАХ МАССОВОЙ ИНФОРМАЦИИ</w:t>
      </w:r>
    </w:p>
    <w:p w:rsidR="001F02EB" w:rsidRPr="001F02EB" w:rsidRDefault="001F02EB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F02EB" w:rsidRPr="001F02E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(в ред. постановления Законодательного Собрания Кировской области</w:t>
            </w:r>
          </w:p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от 18.11.2021 </w:t>
            </w:r>
            <w:r>
              <w:rPr>
                <w:rFonts w:ascii="Times New Roman" w:hAnsi="Times New Roman" w:cs="Times New Roman"/>
              </w:rPr>
              <w:t>№</w:t>
            </w:r>
            <w:r w:rsidRPr="001F02EB">
              <w:rPr>
                <w:rFonts w:ascii="Times New Roman" w:hAnsi="Times New Roman" w:cs="Times New Roman"/>
              </w:rPr>
              <w:t xml:space="preserve"> 4/67)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2EB" w:rsidRPr="001F02EB" w:rsidRDefault="001F02E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F02EB" w:rsidRPr="001F02EB" w:rsidRDefault="001F02E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5669"/>
      </w:tblGrid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БЕРЕСНЕВ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Роман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Председатель Законодательного Собрания Кировской области, председатель конкурсной комиссии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МОРОЗОВА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Ирина Геннадьевна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заместитель Председателя Законодательного Собрания Кировской области, сопредседатель конкурсной комиссии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МЫШКИНА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Лариса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ведущий специалист 2 разряда информационно-аналитического управления аппарата Законодательного Собрания Кировской области, секретарь конкурсной комиссии</w:t>
            </w:r>
          </w:p>
        </w:tc>
      </w:tr>
      <w:tr w:rsidR="001F02EB" w:rsidRPr="001F02EB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Члены конкурсной комиссии: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КАРАВАЕВ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Павел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начальник информационно-аналитического управления аппарата Законодательного Собрания Кировской области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МАМАЕВ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Сергей </w:t>
            </w:r>
            <w:proofErr w:type="spellStart"/>
            <w:r w:rsidRPr="001F02EB">
              <w:rPr>
                <w:rFonts w:ascii="Times New Roman" w:hAnsi="Times New Roman" w:cs="Times New Roman"/>
              </w:rPr>
              <w:t>Павлинович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депутат Законодательного Собрания Кировской области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ПЛАТУНОВА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депутат Законодательного Собрания Кировской области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СКУРИХИНА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Анастасия Михайловна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депутат Законодательного Собрания Кировской области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СТРАУЗОВА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lastRenderedPageBreak/>
              <w:t>Яна Юрьевна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 xml:space="preserve">внештатный советник Губернатора Кировской области (по </w:t>
            </w:r>
            <w:r w:rsidRPr="001F02EB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lastRenderedPageBreak/>
              <w:t>ТИТОВ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председатель комитета по регламенту и взаимодействию с институтами гражданского общества Законодательного Собрания Кировской области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ТЫРЫКИНА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Ольга Евгеньевна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депутат Законодательного Собрания Кировской области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ХАЛЕЗОВА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режиссер телевидения ГТРК "Вятка", заслуженный работник культуры Российской Федерации, лауреат премии "ТЭФИ" (по согласованию)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ЧЕРНЫХ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Елена Витальевна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заместитель руководителя администрации Губернатора и Правительства Кировской области (по согласованию)</w:t>
            </w:r>
          </w:p>
        </w:tc>
      </w:tr>
      <w:tr w:rsidR="001F02EB" w:rsidRPr="001F02E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ШУТОВА</w:t>
            </w:r>
          </w:p>
          <w:p w:rsidR="001F02EB" w:rsidRPr="001F02EB" w:rsidRDefault="001F02EB">
            <w:pPr>
              <w:pStyle w:val="ConsPlusNormal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F02EB" w:rsidRPr="001F02EB" w:rsidRDefault="001F02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F02EB">
              <w:rPr>
                <w:rFonts w:ascii="Times New Roman" w:hAnsi="Times New Roman" w:cs="Times New Roman"/>
              </w:rPr>
              <w:t>член Консультативного совета при Председателе Законодательного Собрания Кировской области (по согласованию)</w:t>
            </w:r>
          </w:p>
        </w:tc>
      </w:tr>
    </w:tbl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jc w:val="both"/>
        <w:rPr>
          <w:rFonts w:ascii="Times New Roman" w:hAnsi="Times New Roman" w:cs="Times New Roman"/>
        </w:rPr>
      </w:pPr>
    </w:p>
    <w:p w:rsidR="001F02EB" w:rsidRPr="001F02EB" w:rsidRDefault="001F02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57366" w:rsidRPr="001F02EB" w:rsidRDefault="00757366">
      <w:pPr>
        <w:rPr>
          <w:rFonts w:ascii="Times New Roman" w:hAnsi="Times New Roman" w:cs="Times New Roman"/>
        </w:rPr>
      </w:pPr>
    </w:p>
    <w:sectPr w:rsidR="00757366" w:rsidRPr="001F02EB" w:rsidSect="00FB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B"/>
    <w:rsid w:val="001F02EB"/>
    <w:rsid w:val="0075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7F8C-690A-467B-A4A9-A0E3F25D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02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0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620500930C665CD9BBC879BF784942725E6FAF1AB36C5437A35AEE16305188D0E8ACAD6A3C4385F0D907CD9B00A002E5ACCF9B0AF4A679E9E27B6n1uDO" TargetMode="External"/><Relationship Id="rId13" Type="http://schemas.openxmlformats.org/officeDocument/2006/relationships/hyperlink" Target="consultantplus://offline/ref=5A2620500930C665CD9BBC879BF784942725E6FAF1A231C04B7535AEE16305188D0E8ACAD6A3C4385F0D957EDCB00A002E5ACCF9B0AF4A679E9E27B6n1uDO" TargetMode="External"/><Relationship Id="rId18" Type="http://schemas.openxmlformats.org/officeDocument/2006/relationships/hyperlink" Target="consultantplus://offline/ref=5A2620500930C665CD9BBC879BF784942725E6FAF9AB38C44A7668A4E93A091A8A01D5DDD1EAC8395F0D9079D7EF0F153F02C3FAAFB14B78829C25nBu6O" TargetMode="External"/><Relationship Id="rId26" Type="http://schemas.openxmlformats.org/officeDocument/2006/relationships/hyperlink" Target="consultantplus://offline/ref=5A2620500930C665CD9BA28A8D9BD89D2426B1F6F9A93A961F2933F9BE33034DDF4ED49397E6D7395E13927CDEnBu9O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2620500930C665CD9BBC879BF784942725E6FAF6A832C4437668A4E93A091A8A01D5DDD1EAC8395F0D9075D7EF0F153F02C3FAAFB14B78829C25nBu6O" TargetMode="External"/><Relationship Id="rId34" Type="http://schemas.openxmlformats.org/officeDocument/2006/relationships/hyperlink" Target="consultantplus://offline/ref=5A2620500930C665CD9BBC879BF784942725E6FAF6A832C4437668A4E93A091A8A01D5DDD1EAC8395F0D937FD7EF0F153F02C3FAAFB14B78829C25nBu6O" TargetMode="External"/><Relationship Id="rId7" Type="http://schemas.openxmlformats.org/officeDocument/2006/relationships/hyperlink" Target="consultantplus://offline/ref=5A2620500930C665CD9BBC879BF784942725E6FAF9A937C7437668A4E93A091A8A01D5DDD1EAC8395F0D9079D7EF0F153F02C3FAAFB14B78829C25nBu6O" TargetMode="External"/><Relationship Id="rId12" Type="http://schemas.openxmlformats.org/officeDocument/2006/relationships/hyperlink" Target="consultantplus://offline/ref=5A2620500930C665CD9BBC879BF784942725E6FAF1AA34C9447C35AEE16305188D0E8ACAD6A3C4385F0D907CD9B00A002E5ACCF9B0AF4A679E9E27B6n1uDO" TargetMode="External"/><Relationship Id="rId17" Type="http://schemas.openxmlformats.org/officeDocument/2006/relationships/hyperlink" Target="consultantplus://offline/ref=5A2620500930C665CD9BBC879BF784942725E6FAF6A832C4437668A4E93A091A8A01D5DDD1EAC8395F0D9079D7EF0F153F02C3FAAFB14B78829C25nBu6O" TargetMode="External"/><Relationship Id="rId25" Type="http://schemas.openxmlformats.org/officeDocument/2006/relationships/hyperlink" Target="consultantplus://offline/ref=5A2620500930C665CD9BBC879BF784942725E6FAF6A832C4437668A4E93A091A8A01D5DDD1EAC8395F0D9174D7EF0F153F02C3FAAFB14B78829C25nBu6O" TargetMode="External"/><Relationship Id="rId33" Type="http://schemas.openxmlformats.org/officeDocument/2006/relationships/hyperlink" Target="consultantplus://offline/ref=5A2620500930C665CD9BBC879BF784942725E6FAF6A832C4437668A4E93A091A8A01D5DDD1EAC8395F0D9274D7EF0F153F02C3FAAFB14B78829C25nBu6O" TargetMode="External"/><Relationship Id="rId38" Type="http://schemas.openxmlformats.org/officeDocument/2006/relationships/hyperlink" Target="consultantplus://offline/ref=5A2620500930C665CD9BA28A8D9BD89D2426B1F6F9A93A961F2933F9BE33034DCD4E8C9F95E7CB3E5706C42D98EE53536B11C1FAAFB34A64n8u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2620500930C665CD9BBC879BF784942725E6FAF3A230C2477668A4E93A091A8A01D5CFD1B2C43B5E13907DC2B95E53n6u8O" TargetMode="External"/><Relationship Id="rId20" Type="http://schemas.openxmlformats.org/officeDocument/2006/relationships/hyperlink" Target="consultantplus://offline/ref=5A2620500930C665CD9BBC879BF784942725E6FAF6A832C4437668A4E93A091A8A01D5DDD1EAC8395F0D9074D7EF0F153F02C3FAAFB14B78829C25nBu6O" TargetMode="External"/><Relationship Id="rId29" Type="http://schemas.openxmlformats.org/officeDocument/2006/relationships/hyperlink" Target="consultantplus://offline/ref=5A2620500930C665CD9BBC879BF784942725E6FAF9AB38C44A7668A4E93A091A8A01D5DDD1EAC8395F0D917DD7EF0F153F02C3FAAFB14B78829C25nBu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620500930C665CD9BBC879BF784942725E6FAF9AB38C44A7668A4E93A091A8A01D5DDD1EAC8395F0D9079D7EF0F153F02C3FAAFB14B78829C25nBu6O" TargetMode="External"/><Relationship Id="rId11" Type="http://schemas.openxmlformats.org/officeDocument/2006/relationships/hyperlink" Target="consultantplus://offline/ref=5A2620500930C665CD9BBC879BF784942725E6FAF1A231C64B7D35AEE16305188D0E8ACAD6A3C4385F0D907CD9B00A002E5ACCF9B0AF4A679E9E27B6n1uDO" TargetMode="External"/><Relationship Id="rId24" Type="http://schemas.openxmlformats.org/officeDocument/2006/relationships/hyperlink" Target="consultantplus://offline/ref=5A2620500930C665CD9BBC879BF784942725E6FAF9AB38C44A7668A4E93A091A8A01D5DDD1EAC8395F0D9074D7EF0F153F02C3FAAFB14B78829C25nBu6O" TargetMode="External"/><Relationship Id="rId32" Type="http://schemas.openxmlformats.org/officeDocument/2006/relationships/hyperlink" Target="consultantplus://offline/ref=5A2620500930C665CD9BBC879BF784942725E6FAF9AB38C44A7668A4E93A091A8A01D5DDD1EAC8395F0D9178D7EF0F153F02C3FAAFB14B78829C25nBu6O" TargetMode="External"/><Relationship Id="rId37" Type="http://schemas.openxmlformats.org/officeDocument/2006/relationships/hyperlink" Target="consultantplus://offline/ref=5A2620500930C665CD9BBC879BF784942725E6FAF9AB38C44A7668A4E93A091A8A01D5DDD1EAC8395F0D9175D7EF0F153F02C3FAAFB14B78829C25nBu6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5A2620500930C665CD9BBC879BF784942725E6FAF8A839C24A7668A4E93A091A8A01D5DDD1EAC8395F0D9079D7EF0F153F02C3FAAFB14B78829C25nBu6O" TargetMode="External"/><Relationship Id="rId15" Type="http://schemas.openxmlformats.org/officeDocument/2006/relationships/hyperlink" Target="consultantplus://offline/ref=5A2620500930C665CD9BBC879BF784942725E6FAF3A233C6467668A4E93A091A8A01D5CFD1B2C43B5E13907DC2B95E53n6u8O" TargetMode="External"/><Relationship Id="rId23" Type="http://schemas.openxmlformats.org/officeDocument/2006/relationships/hyperlink" Target="consultantplus://offline/ref=5A2620500930C665CD9BBC879BF784942725E6FAF6A832C4437668A4E93A091A8A01D5DDD1EAC8395F0D917AD7EF0F153F02C3FAAFB14B78829C25nBu6O" TargetMode="External"/><Relationship Id="rId28" Type="http://schemas.openxmlformats.org/officeDocument/2006/relationships/hyperlink" Target="consultantplus://offline/ref=5A2620500930C665CD9BBC879BF784942725E6FAF6A832C4437668A4E93A091A8A01D5DDD1EAC8395F0D9278D7EF0F153F02C3FAAFB14B78829C25nBu6O" TargetMode="External"/><Relationship Id="rId36" Type="http://schemas.openxmlformats.org/officeDocument/2006/relationships/hyperlink" Target="consultantplus://offline/ref=5A2620500930C665CD9BBC879BF784942725E6FAF9AB38C44A7668A4E93A091A8A01D5DDD1EAC8395F0D917BD7EF0F153F02C3FAAFB14B78829C25nBu6O" TargetMode="External"/><Relationship Id="rId10" Type="http://schemas.openxmlformats.org/officeDocument/2006/relationships/hyperlink" Target="consultantplus://offline/ref=5A2620500930C665CD9BBC879BF784942725E6FAF1AF32C3447C35AEE16305188D0E8ACAD6A3C4385F0D907CD9B00A002E5ACCF9B0AF4A679E9E27B6n1uDO" TargetMode="External"/><Relationship Id="rId19" Type="http://schemas.openxmlformats.org/officeDocument/2006/relationships/hyperlink" Target="consultantplus://offline/ref=5A2620500930C665CD9BBC879BF784942725E6FAF6A832C4437668A4E93A091A8A01D5DDD1EAC8395F0D907BD7EF0F153F02C3FAAFB14B78829C25nBu6O" TargetMode="External"/><Relationship Id="rId31" Type="http://schemas.openxmlformats.org/officeDocument/2006/relationships/hyperlink" Target="consultantplus://offline/ref=5A2620500930C665CD9BBC879BF784942725E6FAF9AB38C44A7668A4E93A091A8A01D5DDD1EAC8395F0D917FD7EF0F153F02C3FAAFB14B78829C25nBu6O" TargetMode="External"/><Relationship Id="rId4" Type="http://schemas.openxmlformats.org/officeDocument/2006/relationships/hyperlink" Target="consultantplus://offline/ref=5A2620500930C665CD9BBC879BF784942725E6FAF6A832C4437668A4E93A091A8A01D5DDD1EAC8395F0D9079D7EF0F153F02C3FAAFB14B78829C25nBu6O" TargetMode="External"/><Relationship Id="rId9" Type="http://schemas.openxmlformats.org/officeDocument/2006/relationships/hyperlink" Target="consultantplus://offline/ref=5A2620500930C665CD9BBC879BF784942725E6FAF1AF33C0477A35AEE16305188D0E8ACAD6A3C4385F0D907CD9B00A002E5ACCF9B0AF4A679E9E27B6n1uDO" TargetMode="External"/><Relationship Id="rId14" Type="http://schemas.openxmlformats.org/officeDocument/2006/relationships/hyperlink" Target="consultantplus://offline/ref=5A2620500930C665CD9BBC879BF784942725E6FAF1A231C64B7D35AEE16305188D0E8ACAD6A3C4385F0D907CDAB00A002E5ACCF9B0AF4A679E9E27B6n1uDO" TargetMode="External"/><Relationship Id="rId22" Type="http://schemas.openxmlformats.org/officeDocument/2006/relationships/hyperlink" Target="consultantplus://offline/ref=5A2620500930C665CD9BBC879BF784942725E6FAF6A832C4437668A4E93A091A8A01D5DDD1EAC8395F0D917DD7EF0F153F02C3FAAFB14B78829C25nBu6O" TargetMode="External"/><Relationship Id="rId27" Type="http://schemas.openxmlformats.org/officeDocument/2006/relationships/hyperlink" Target="consultantplus://offline/ref=5A2620500930C665CD9BBC879BF784942725E6FAF9AB38C44A7668A4E93A091A8A01D5DDD1EAC8395F0D9075D7EF0F153F02C3FAAFB14B78829C25nBu6O" TargetMode="External"/><Relationship Id="rId30" Type="http://schemas.openxmlformats.org/officeDocument/2006/relationships/hyperlink" Target="consultantplus://offline/ref=5A2620500930C665CD9BBC879BF784942725E6FAF6A832C4437668A4E93A091A8A01D5DDD1EAC8395F0D927AD7EF0F153F02C3FAAFB14B78829C25nBu6O" TargetMode="External"/><Relationship Id="rId35" Type="http://schemas.openxmlformats.org/officeDocument/2006/relationships/hyperlink" Target="consultantplus://offline/ref=5A2620500930C665CD9BBC879BF784942725E6FAF6A832C4437668A4E93A091A8A01D5DDD1EAC8395F0D9374D7EF0F153F02C3FAAFB14B78829C25nBu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4381</Words>
  <Characters>24973</Characters>
  <Application>Microsoft Office Word</Application>
  <DocSecurity>0</DocSecurity>
  <Lines>208</Lines>
  <Paragraphs>58</Paragraphs>
  <ScaleCrop>false</ScaleCrop>
  <Company/>
  <LinksUpToDate>false</LinksUpToDate>
  <CharactersWithSpaces>29296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Гужавин Сергей В.</dc:creator>
  <cp:keywords/>
  <dc:description/>
  <cp:lastModifiedBy>Гужавин Сергей В.</cp:lastModifiedBy>
  <cp:revision>1</cp:revision>
  <dcterms:created xsi:type="dcterms:W3CDTF">2022-01-21T14:46:00Z</dcterms:created>
  <dcterms:modified xsi:type="dcterms:W3CDTF">2022-01-21T14:48:00Z</dcterms:modified>
</cp:coreProperties>
</file>